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42" w:rsidRPr="005E580E" w:rsidRDefault="00B20242" w:rsidP="00B20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E">
        <w:rPr>
          <w:rFonts w:ascii="Times New Roman" w:hAnsi="Times New Roman" w:cs="Times New Roman"/>
          <w:b/>
          <w:sz w:val="28"/>
          <w:szCs w:val="28"/>
        </w:rPr>
        <w:t>Новостная лента</w:t>
      </w:r>
    </w:p>
    <w:p w:rsidR="00B20242" w:rsidRDefault="00B20242" w:rsidP="00B2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80E">
        <w:rPr>
          <w:rFonts w:ascii="Times New Roman" w:hAnsi="Times New Roman" w:cs="Times New Roman"/>
          <w:b/>
          <w:sz w:val="24"/>
          <w:szCs w:val="24"/>
        </w:rPr>
        <w:t>В поддержку специалистов</w:t>
      </w:r>
    </w:p>
    <w:p w:rsidR="00B20242" w:rsidRDefault="00B20242" w:rsidP="00B2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прошедшем заседании Думы города в целях закрепления на территории города специалистов, достигших в своей области </w:t>
      </w:r>
      <w:r w:rsidRPr="00CE1043">
        <w:rPr>
          <w:rFonts w:ascii="Times New Roman" w:hAnsi="Times New Roman" w:cs="Times New Roman"/>
          <w:sz w:val="24"/>
          <w:szCs w:val="24"/>
        </w:rPr>
        <w:t xml:space="preserve">мирового и (или) </w:t>
      </w:r>
      <w:r>
        <w:rPr>
          <w:rFonts w:ascii="Times New Roman" w:hAnsi="Times New Roman" w:cs="Times New Roman"/>
          <w:sz w:val="24"/>
          <w:szCs w:val="24"/>
        </w:rPr>
        <w:t>международного уровня, депутаты внесли изменения в П</w:t>
      </w:r>
      <w:r w:rsidRPr="005E580E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5E580E">
        <w:rPr>
          <w:rFonts w:ascii="Times New Roman" w:hAnsi="Times New Roman" w:cs="Times New Roman"/>
          <w:sz w:val="24"/>
          <w:szCs w:val="24"/>
        </w:rPr>
        <w:t>предоставления жилых помещений муниципального жилищного фонда коммерческ</w:t>
      </w:r>
      <w:r>
        <w:rPr>
          <w:rFonts w:ascii="Times New Roman" w:hAnsi="Times New Roman" w:cs="Times New Roman"/>
          <w:sz w:val="24"/>
          <w:szCs w:val="24"/>
        </w:rPr>
        <w:t xml:space="preserve">ого использования. В перечень лиц, которым в первоочередном порядке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предоставлено жильё на условиях коммерческого найма 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«граждане, достигшие</w:t>
      </w:r>
      <w:r w:rsidRPr="005E580E">
        <w:rPr>
          <w:rFonts w:ascii="Times New Roman" w:hAnsi="Times New Roman" w:cs="Times New Roman"/>
          <w:sz w:val="24"/>
          <w:szCs w:val="24"/>
        </w:rPr>
        <w:t xml:space="preserve"> результатов мирового и (или) международного уровня в области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 и образования</w:t>
      </w:r>
      <w:r w:rsidRPr="005E580E">
        <w:rPr>
          <w:rFonts w:ascii="Times New Roman" w:hAnsi="Times New Roman" w:cs="Times New Roman"/>
          <w:sz w:val="24"/>
          <w:szCs w:val="24"/>
        </w:rPr>
        <w:t xml:space="preserve"> в период проживания на территор</w:t>
      </w:r>
      <w:r>
        <w:rPr>
          <w:rFonts w:ascii="Times New Roman" w:hAnsi="Times New Roman" w:cs="Times New Roman"/>
          <w:sz w:val="24"/>
          <w:szCs w:val="24"/>
        </w:rPr>
        <w:t>ии города Покачи, осуществляющие</w:t>
      </w:r>
      <w:r w:rsidRPr="005E580E">
        <w:rPr>
          <w:rFonts w:ascii="Times New Roman" w:hAnsi="Times New Roman" w:cs="Times New Roman"/>
          <w:sz w:val="24"/>
          <w:szCs w:val="24"/>
        </w:rPr>
        <w:t xml:space="preserve"> трудовую деятельность в области своих достижений в муниципа</w:t>
      </w:r>
      <w:r>
        <w:rPr>
          <w:rFonts w:ascii="Times New Roman" w:hAnsi="Times New Roman" w:cs="Times New Roman"/>
          <w:sz w:val="24"/>
          <w:szCs w:val="24"/>
        </w:rPr>
        <w:t>льных учреждениях города Покачи</w:t>
      </w:r>
      <w:r w:rsidRPr="005E580E">
        <w:rPr>
          <w:rFonts w:ascii="Times New Roman" w:hAnsi="Times New Roman" w:cs="Times New Roman"/>
          <w:sz w:val="24"/>
          <w:szCs w:val="24"/>
        </w:rPr>
        <w:t>».</w:t>
      </w:r>
    </w:p>
    <w:p w:rsidR="00B20242" w:rsidRPr="00A817F8" w:rsidRDefault="00B20242" w:rsidP="00B2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7F8">
        <w:rPr>
          <w:rFonts w:ascii="Times New Roman" w:hAnsi="Times New Roman" w:cs="Times New Roman"/>
          <w:b/>
          <w:sz w:val="24"/>
          <w:szCs w:val="24"/>
        </w:rPr>
        <w:t>Изменения в проект планировки 11-го микрорайона</w:t>
      </w:r>
    </w:p>
    <w:p w:rsidR="00B20242" w:rsidRDefault="00B20242" w:rsidP="00B2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предложением о внесении изменений в проект </w:t>
      </w:r>
      <w:r w:rsidRPr="00A817F8">
        <w:rPr>
          <w:rFonts w:ascii="Times New Roman" w:hAnsi="Times New Roman" w:cs="Times New Roman"/>
          <w:sz w:val="24"/>
          <w:szCs w:val="24"/>
        </w:rPr>
        <w:t>планировки 11-го микрорайона</w:t>
      </w:r>
      <w:r>
        <w:rPr>
          <w:rFonts w:ascii="Times New Roman" w:hAnsi="Times New Roman" w:cs="Times New Roman"/>
          <w:sz w:val="24"/>
          <w:szCs w:val="24"/>
        </w:rPr>
        <w:t xml:space="preserve"> выступила по инициативе главы города </w:t>
      </w:r>
      <w:r w:rsidRPr="00A817F8">
        <w:rPr>
          <w:rFonts w:ascii="Times New Roman" w:hAnsi="Times New Roman" w:cs="Times New Roman"/>
          <w:sz w:val="24"/>
          <w:szCs w:val="24"/>
        </w:rPr>
        <w:t xml:space="preserve">Валентина </w:t>
      </w:r>
      <w:r>
        <w:rPr>
          <w:rFonts w:ascii="Times New Roman" w:hAnsi="Times New Roman" w:cs="Times New Roman"/>
          <w:sz w:val="24"/>
          <w:szCs w:val="24"/>
        </w:rPr>
        <w:t xml:space="preserve">Казанцева. Депутатам было предложено одобрить строительство в 2020-21 годах отрезка дороги как продолжение дороги по ул. Молодёжная до ул. Промышленная, а также отрезка дороги вдоль городской котельной с выездом на ул. Пионерная, и строительство жилого дома и детского игрового комплекса по ул. Харьковская (вместо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снесенного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ветхого жилья Бакинская 13, 15). Предложение было поддержано единогласно.</w:t>
      </w:r>
    </w:p>
    <w:p w:rsidR="00B20242" w:rsidRDefault="00B20242" w:rsidP="00B2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DF1">
        <w:rPr>
          <w:rFonts w:ascii="Times New Roman" w:hAnsi="Times New Roman" w:cs="Times New Roman"/>
          <w:b/>
          <w:sz w:val="24"/>
          <w:szCs w:val="24"/>
        </w:rPr>
        <w:t>Об итогах встреч депутатов с избирателями</w:t>
      </w:r>
    </w:p>
    <w:p w:rsidR="00B20242" w:rsidRDefault="00B20242" w:rsidP="00B20242">
      <w:pPr>
        <w:jc w:val="both"/>
        <w:rPr>
          <w:rFonts w:ascii="Times New Roman" w:hAnsi="Times New Roman" w:cs="Times New Roman"/>
          <w:sz w:val="24"/>
          <w:szCs w:val="24"/>
        </w:rPr>
      </w:pPr>
      <w:r w:rsidRPr="00183DF1">
        <w:rPr>
          <w:rFonts w:ascii="Times New Roman" w:hAnsi="Times New Roman" w:cs="Times New Roman"/>
          <w:sz w:val="24"/>
          <w:szCs w:val="24"/>
        </w:rPr>
        <w:t xml:space="preserve">На этой неделе депутаты закончили серию встреч с избирателями, которые </w:t>
      </w:r>
      <w:r>
        <w:rPr>
          <w:rFonts w:ascii="Times New Roman" w:hAnsi="Times New Roman" w:cs="Times New Roman"/>
          <w:sz w:val="24"/>
          <w:szCs w:val="24"/>
        </w:rPr>
        <w:t>прохо</w:t>
      </w:r>
      <w:r w:rsidRPr="00183DF1">
        <w:rPr>
          <w:rFonts w:ascii="Times New Roman" w:hAnsi="Times New Roman" w:cs="Times New Roman"/>
          <w:sz w:val="24"/>
          <w:szCs w:val="24"/>
        </w:rPr>
        <w:t>дили в рамках отчётной кампании.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было проведено 16 встреч, в ходе которых жители города поднимали такие вопросы, как раздельный сбор и утилизация мусора, содержание дорог в зимний период,</w:t>
      </w:r>
      <w:r w:rsidRPr="00183DF1"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Pr="00183DF1">
        <w:rPr>
          <w:rFonts w:ascii="Times New Roman" w:hAnsi="Times New Roman" w:cs="Times New Roman"/>
          <w:sz w:val="24"/>
          <w:szCs w:val="24"/>
        </w:rPr>
        <w:t xml:space="preserve"> в частном секторе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DF1">
        <w:t xml:space="preserve"> </w:t>
      </w:r>
      <w:r w:rsidRPr="00183DF1">
        <w:rPr>
          <w:rFonts w:ascii="Times New Roman" w:hAnsi="Times New Roman" w:cs="Times New Roman"/>
          <w:sz w:val="24"/>
          <w:szCs w:val="24"/>
        </w:rPr>
        <w:t>проведение во 2-ом микрорайоне центрального водоснабжения и отопления; обустройство тротуара по ул. Мира, 14; строительство стоянки возле храма;</w:t>
      </w:r>
      <w:r w:rsidRPr="00183DF1">
        <w:t xml:space="preserve"> </w:t>
      </w:r>
      <w:r w:rsidRPr="00183DF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оительство нового Дома культуры;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режим работы спортивных учреждений в летний период, увеличение количества</w:t>
      </w:r>
      <w:r w:rsidRPr="00183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междугородных </w:t>
      </w:r>
      <w:r w:rsidRPr="00183DF1">
        <w:rPr>
          <w:rFonts w:ascii="Times New Roman" w:hAnsi="Times New Roman" w:cs="Times New Roman"/>
          <w:sz w:val="24"/>
          <w:szCs w:val="24"/>
        </w:rPr>
        <w:t>рейсов,</w:t>
      </w:r>
      <w:r w:rsidRPr="00183DF1">
        <w:t xml:space="preserve"> </w:t>
      </w:r>
      <w:r w:rsidRPr="00183DF1">
        <w:rPr>
          <w:rFonts w:ascii="Times New Roman" w:hAnsi="Times New Roman" w:cs="Times New Roman"/>
          <w:sz w:val="24"/>
          <w:szCs w:val="24"/>
        </w:rPr>
        <w:t>ограничение скоростного режима по ул. Виноградна</w:t>
      </w:r>
      <w:r>
        <w:rPr>
          <w:rFonts w:ascii="Times New Roman" w:hAnsi="Times New Roman" w:cs="Times New Roman"/>
          <w:sz w:val="24"/>
          <w:szCs w:val="24"/>
        </w:rPr>
        <w:t>я, ул. Югорская, ул. Ленина, выдвижение инициативы</w:t>
      </w:r>
      <w:r w:rsidRPr="00E9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97BF6">
        <w:rPr>
          <w:rFonts w:ascii="Times New Roman" w:hAnsi="Times New Roman" w:cs="Times New Roman"/>
          <w:sz w:val="24"/>
          <w:szCs w:val="24"/>
        </w:rPr>
        <w:t>присвоения звания «Ветеран труда» специалистам, проработавшим 40 лет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20242" w:rsidRDefault="00B20242" w:rsidP="00B20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 были обсуждены депутатами вместе с главой города и его заместителями. Принято решение отработать каждый из них в рамках действующего Положения о наказах избирателей.</w:t>
      </w:r>
    </w:p>
    <w:p w:rsidR="00B20242" w:rsidRPr="00183DF1" w:rsidRDefault="00B20242" w:rsidP="00B20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42"/>
    <w:rsid w:val="008A34B8"/>
    <w:rsid w:val="00B20242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42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42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2019-03-29T05:26:00Z</dcterms:created>
  <dcterms:modified xsi:type="dcterms:W3CDTF">2019-03-29T05:27:00Z</dcterms:modified>
</cp:coreProperties>
</file>