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FF" w:rsidRDefault="00A87DFF" w:rsidP="00657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45-Е ВНЕОЧЕРЕДНОЕ ЗАСЕДАНИЕ ДУМЫ ГОРОДА ПОКАЧИ</w:t>
      </w:r>
    </w:p>
    <w:p w:rsidR="001F0BFA" w:rsidRPr="001F0BFA" w:rsidRDefault="00657CF2" w:rsidP="00657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BFA">
        <w:rPr>
          <w:rFonts w:ascii="Times New Roman" w:hAnsi="Times New Roman" w:cs="Times New Roman"/>
          <w:b/>
          <w:sz w:val="28"/>
          <w:szCs w:val="28"/>
        </w:rPr>
        <w:t xml:space="preserve">11 июля депутаты города собрались на внеочередное </w:t>
      </w:r>
      <w:r w:rsidR="001F0BFA" w:rsidRPr="001F0BFA">
        <w:rPr>
          <w:rFonts w:ascii="Times New Roman" w:hAnsi="Times New Roman" w:cs="Times New Roman"/>
          <w:b/>
          <w:sz w:val="28"/>
          <w:szCs w:val="28"/>
        </w:rPr>
        <w:t xml:space="preserve">45 </w:t>
      </w:r>
      <w:r w:rsidRPr="001F0BFA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1F0BFA">
        <w:rPr>
          <w:rFonts w:ascii="Times New Roman" w:hAnsi="Times New Roman" w:cs="Times New Roman"/>
          <w:b/>
          <w:sz w:val="28"/>
          <w:szCs w:val="28"/>
        </w:rPr>
        <w:t xml:space="preserve">Думы города Покачи </w:t>
      </w:r>
      <w:r w:rsidR="001F0BF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F0BFA" w:rsidRPr="001F0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BFA">
        <w:rPr>
          <w:rFonts w:ascii="Times New Roman" w:hAnsi="Times New Roman" w:cs="Times New Roman"/>
          <w:b/>
          <w:sz w:val="28"/>
          <w:szCs w:val="28"/>
        </w:rPr>
        <w:t xml:space="preserve">созыва. </w:t>
      </w:r>
      <w:r w:rsidR="00A87DFF">
        <w:rPr>
          <w:rFonts w:ascii="Times New Roman" w:hAnsi="Times New Roman" w:cs="Times New Roman"/>
          <w:b/>
          <w:sz w:val="28"/>
          <w:szCs w:val="28"/>
        </w:rPr>
        <w:t xml:space="preserve">Заседание прошло под руководством председателя Думы города Покачи Натальи Борисовой, при участии исполняющего обязанности главы города </w:t>
      </w:r>
      <w:proofErr w:type="spellStart"/>
      <w:r w:rsidR="00A87DFF">
        <w:rPr>
          <w:rFonts w:ascii="Times New Roman" w:hAnsi="Times New Roman" w:cs="Times New Roman"/>
          <w:b/>
          <w:sz w:val="28"/>
          <w:szCs w:val="28"/>
        </w:rPr>
        <w:t>Алены</w:t>
      </w:r>
      <w:proofErr w:type="spellEnd"/>
      <w:r w:rsidR="00A87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7DFF">
        <w:rPr>
          <w:rFonts w:ascii="Times New Roman" w:hAnsi="Times New Roman" w:cs="Times New Roman"/>
          <w:b/>
          <w:sz w:val="28"/>
          <w:szCs w:val="28"/>
        </w:rPr>
        <w:t>Ходулаповой</w:t>
      </w:r>
      <w:proofErr w:type="spellEnd"/>
      <w:r w:rsidR="00A87DFF">
        <w:rPr>
          <w:rFonts w:ascii="Times New Roman" w:hAnsi="Times New Roman" w:cs="Times New Roman"/>
          <w:b/>
          <w:sz w:val="28"/>
          <w:szCs w:val="28"/>
        </w:rPr>
        <w:t xml:space="preserve">, заместителя главы  Галины Гвоздь, представителей прокуратуры, СМИ, специалистов городской администрации. </w:t>
      </w:r>
    </w:p>
    <w:p w:rsidR="00A87DFF" w:rsidRDefault="001F0BFA" w:rsidP="0065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повестке дня стояло два вопроса</w:t>
      </w:r>
      <w:r w:rsidR="00A87DFF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 утверждении структуры администрации города Покачи</w:t>
      </w:r>
      <w:r w:rsidR="00A87DFF">
        <w:rPr>
          <w:rFonts w:ascii="Times New Roman" w:hAnsi="Times New Roman" w:cs="Times New Roman"/>
          <w:sz w:val="28"/>
          <w:szCs w:val="28"/>
        </w:rPr>
        <w:t xml:space="preserve"> доложила управляющий делами администрации города Елена Кулешевич. Так, согласно внесенным изменениям под ведомство первого заместителя главы города Покачи вошли такие структуры, как управления ГО и ЧС и отдел муниципального контроля, которые ранее находились под контролем главы города. Управление ЖКХ и отдел архитектуры и градостроительства будет курировать заместитель главы города, должность которого пока вакантная. </w:t>
      </w:r>
    </w:p>
    <w:p w:rsidR="001F547D" w:rsidRDefault="00A87DFF" w:rsidP="0065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докладом о </w:t>
      </w:r>
      <w:r w:rsidR="001F0BFA">
        <w:rPr>
          <w:rFonts w:ascii="Times New Roman" w:hAnsi="Times New Roman" w:cs="Times New Roman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z w:val="28"/>
          <w:szCs w:val="28"/>
        </w:rPr>
        <w:t>изменений в П</w:t>
      </w:r>
      <w:r w:rsidR="001F0BFA">
        <w:rPr>
          <w:rFonts w:ascii="Times New Roman" w:hAnsi="Times New Roman" w:cs="Times New Roman"/>
          <w:sz w:val="28"/>
          <w:szCs w:val="28"/>
        </w:rPr>
        <w:t xml:space="preserve">орядок </w:t>
      </w:r>
      <w:proofErr w:type="gramStart"/>
      <w:r w:rsidR="001F0BFA">
        <w:rPr>
          <w:rFonts w:ascii="Times New Roman" w:hAnsi="Times New Roman" w:cs="Times New Roman"/>
          <w:sz w:val="28"/>
          <w:szCs w:val="28"/>
        </w:rPr>
        <w:t>предоставления жилых помещений муниципального жилищного фонда  коммерческого использования города</w:t>
      </w:r>
      <w:proofErr w:type="gramEnd"/>
      <w:r w:rsidR="001F0BFA">
        <w:rPr>
          <w:rFonts w:ascii="Times New Roman" w:hAnsi="Times New Roman" w:cs="Times New Roman"/>
          <w:sz w:val="28"/>
          <w:szCs w:val="28"/>
        </w:rPr>
        <w:t xml:space="preserve"> </w:t>
      </w:r>
      <w:r w:rsidR="00BB36F5">
        <w:rPr>
          <w:rFonts w:ascii="Times New Roman" w:hAnsi="Times New Roman" w:cs="Times New Roman"/>
          <w:sz w:val="28"/>
          <w:szCs w:val="28"/>
        </w:rPr>
        <w:t xml:space="preserve">Покачи, </w:t>
      </w:r>
      <w:proofErr w:type="spellStart"/>
      <w:r w:rsidR="00BB36F5">
        <w:rPr>
          <w:rFonts w:ascii="Times New Roman" w:hAnsi="Times New Roman" w:cs="Times New Roman"/>
          <w:sz w:val="28"/>
          <w:szCs w:val="28"/>
        </w:rPr>
        <w:t>утвержденный</w:t>
      </w:r>
      <w:proofErr w:type="spellEnd"/>
      <w:r w:rsidR="00BB36F5">
        <w:rPr>
          <w:rFonts w:ascii="Times New Roman" w:hAnsi="Times New Roman" w:cs="Times New Roman"/>
          <w:sz w:val="28"/>
          <w:szCs w:val="28"/>
        </w:rPr>
        <w:t xml:space="preserve"> решением Думы города от 28.03.2019 № 11</w:t>
      </w:r>
      <w:r>
        <w:rPr>
          <w:rFonts w:ascii="Times New Roman" w:hAnsi="Times New Roman" w:cs="Times New Roman"/>
          <w:sz w:val="28"/>
          <w:szCs w:val="28"/>
        </w:rPr>
        <w:t xml:space="preserve">, выступила председатель комитета по управлению муниципальным имуществом Людмила Гелетко. </w:t>
      </w:r>
    </w:p>
    <w:p w:rsidR="00C96580" w:rsidRDefault="001F547D" w:rsidP="0065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7DFF">
        <w:rPr>
          <w:rFonts w:ascii="Times New Roman" w:hAnsi="Times New Roman" w:cs="Times New Roman"/>
          <w:sz w:val="28"/>
          <w:szCs w:val="28"/>
        </w:rPr>
        <w:t xml:space="preserve">В свое время, </w:t>
      </w:r>
      <w:proofErr w:type="gramStart"/>
      <w:r w:rsidR="00A87DFF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="00A87DFF">
        <w:rPr>
          <w:rFonts w:ascii="Times New Roman" w:hAnsi="Times New Roman" w:cs="Times New Roman"/>
          <w:sz w:val="28"/>
          <w:szCs w:val="28"/>
        </w:rPr>
        <w:t xml:space="preserve"> проживающим в балочном фонде предоставлялись жилое помещение из маневренного фонда. Мы предлагаем пересмотреть  переоформление этих договоров, из маневренного фонда отнести к фонду  коммерческого использования, с последую</w:t>
      </w:r>
      <w:r>
        <w:rPr>
          <w:rFonts w:ascii="Times New Roman" w:hAnsi="Times New Roman" w:cs="Times New Roman"/>
          <w:sz w:val="28"/>
          <w:szCs w:val="28"/>
        </w:rPr>
        <w:t>щим перезаключением договоров. М</w:t>
      </w:r>
      <w:r w:rsidR="00A87DFF">
        <w:rPr>
          <w:rFonts w:ascii="Times New Roman" w:hAnsi="Times New Roman" w:cs="Times New Roman"/>
          <w:sz w:val="28"/>
          <w:szCs w:val="28"/>
        </w:rPr>
        <w:t>ы считаем, что для граждан это более выгодные условия, так как большинство стоят на очереди по улучшению жилищных условий. По мере продвижения списка очередности, им будет переоформляться жилье на</w:t>
      </w:r>
      <w:r>
        <w:rPr>
          <w:rFonts w:ascii="Times New Roman" w:hAnsi="Times New Roman" w:cs="Times New Roman"/>
          <w:sz w:val="28"/>
          <w:szCs w:val="28"/>
        </w:rPr>
        <w:t xml:space="preserve"> условиях социального найма», - сообщила Людмила Гелетко.</w:t>
      </w:r>
    </w:p>
    <w:p w:rsidR="00A87DFF" w:rsidRDefault="00A87DFF" w:rsidP="0065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Исчерпав повестку дня, депутаты продолжили работу в режиме комиссионного заседания. </w:t>
      </w:r>
    </w:p>
    <w:p w:rsidR="00A87DFF" w:rsidRPr="00657CF2" w:rsidRDefault="00A87DFF" w:rsidP="00657C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7DFF" w:rsidRPr="00657CF2" w:rsidSect="0076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2"/>
    <w:rsid w:val="001F0BFA"/>
    <w:rsid w:val="001F547D"/>
    <w:rsid w:val="00407338"/>
    <w:rsid w:val="00657CF2"/>
    <w:rsid w:val="0076452C"/>
    <w:rsid w:val="00A87DFF"/>
    <w:rsid w:val="00BB36F5"/>
    <w:rsid w:val="00C96580"/>
    <w:rsid w:val="00D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Дегтярева Юлия Павловна</cp:lastModifiedBy>
  <cp:revision>3</cp:revision>
  <dcterms:created xsi:type="dcterms:W3CDTF">2019-07-25T07:11:00Z</dcterms:created>
  <dcterms:modified xsi:type="dcterms:W3CDTF">2019-07-25T07:12:00Z</dcterms:modified>
</cp:coreProperties>
</file>