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вне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04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а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преля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77213D">
        <w:rPr>
          <w:rFonts w:ascii="Times New Roman" w:hAnsi="Times New Roman" w:cs="Times New Roman"/>
          <w:sz w:val="28"/>
          <w:szCs w:val="26"/>
          <w:lang w:eastAsia="ru-RU"/>
        </w:rPr>
        <w:t>1</w:t>
      </w:r>
      <w:r w:rsidR="00EA2C43">
        <w:rPr>
          <w:rFonts w:ascii="Times New Roman" w:hAnsi="Times New Roman" w:cs="Times New Roman"/>
          <w:sz w:val="28"/>
          <w:szCs w:val="26"/>
          <w:lang w:eastAsia="ru-RU"/>
        </w:rPr>
        <w:t>0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3134" w:type="dxa"/>
        <w:tblInd w:w="441" w:type="dxa"/>
        <w:tblLook w:val="04A0" w:firstRow="1" w:lastRow="0" w:firstColumn="1" w:lastColumn="0" w:noHBand="0" w:noVBand="1"/>
      </w:tblPr>
      <w:tblGrid>
        <w:gridCol w:w="6487"/>
        <w:gridCol w:w="6647"/>
      </w:tblGrid>
      <w:tr w:rsidR="007D3183" w:rsidRPr="00DA1893" w:rsidTr="00EA2C43">
        <w:trPr>
          <w:trHeight w:val="3005"/>
        </w:trPr>
        <w:tc>
          <w:tcPr>
            <w:tcW w:w="6487" w:type="dxa"/>
            <w:shd w:val="clear" w:color="auto" w:fill="auto"/>
          </w:tcPr>
          <w:p w:rsidR="007D3183" w:rsidRPr="00763915" w:rsidRDefault="00763915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</w:t>
            </w:r>
            <w:r w:rsidR="007D3183"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763915" w:rsidRPr="00DA1893" w:rsidRDefault="00763915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Борисова Наталья Васильевна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Григин Артем Александрович </w:t>
            </w:r>
          </w:p>
          <w:p w:rsidR="00763915" w:rsidRPr="00763915" w:rsidRDefault="00763915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Дмитрюк Сергей Александрович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Курбанов Али Рагимович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Медведев Юрий Иванович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Руденко Алексей Александрович</w:t>
            </w:r>
          </w:p>
          <w:p w:rsidR="0077213D" w:rsidRPr="00763915" w:rsidRDefault="0077213D" w:rsidP="00763915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Собур Виктор Анатольевич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Львович</w:t>
            </w:r>
          </w:p>
          <w:p w:rsidR="007D3183" w:rsidRDefault="007D3183" w:rsidP="00EA2C43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Тимергазин Марат Мухарямович</w:t>
            </w:r>
          </w:p>
          <w:p w:rsidR="00EA2C43" w:rsidRDefault="00EA2C43" w:rsidP="00EA2C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A2C43" w:rsidRPr="00EA2C43" w:rsidRDefault="00EA2C43" w:rsidP="00EA2C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47" w:type="dxa"/>
            <w:shd w:val="clear" w:color="auto" w:fill="FFFFFF"/>
          </w:tcPr>
          <w:p w:rsidR="007D3183" w:rsidRPr="00763915" w:rsidRDefault="007D3183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763915" w:rsidRPr="00763915" w:rsidRDefault="00763915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D3183" w:rsidRDefault="007D3183" w:rsidP="002A7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Буянов </w:t>
            </w:r>
            <w:proofErr w:type="spellStart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Валерьевич</w:t>
            </w:r>
          </w:p>
          <w:p w:rsidR="002A7916" w:rsidRDefault="002A7916" w:rsidP="002A7916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Тимошенко Анастасия Васильевна</w:t>
            </w:r>
          </w:p>
          <w:p w:rsidR="002A7916" w:rsidRPr="00763915" w:rsidRDefault="002A7916" w:rsidP="002A79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Шишкин Сергей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EA2C43"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командировка, 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доверенность на</w:t>
            </w:r>
            <w:r w:rsidR="00EA2C43"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депутата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Медведева Ю.И.)</w:t>
            </w:r>
          </w:p>
          <w:p w:rsidR="002A7916" w:rsidRPr="00763915" w:rsidRDefault="002A7916" w:rsidP="002A7916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7916" w:rsidRPr="00763915" w:rsidRDefault="002A7916" w:rsidP="002A79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13D" w:rsidRPr="00DA1893" w:rsidRDefault="0077213D" w:rsidP="0077213D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83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DA189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2A7916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EA2C4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2A791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3</w:t>
      </w:r>
    </w:p>
    <w:p w:rsidR="008A34B8" w:rsidRDefault="008A34B8">
      <w:bookmarkStart w:id="0" w:name="_GoBack"/>
      <w:bookmarkEnd w:id="0"/>
    </w:p>
    <w:p w:rsidR="00C55B5C" w:rsidRDefault="00C55B5C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A2C43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43">
              <w:rPr>
                <w:rFonts w:ascii="Times New Roman" w:hAnsi="Times New Roman"/>
                <w:sz w:val="24"/>
                <w:szCs w:val="24"/>
              </w:rPr>
              <w:t>О внесении изменений в Устав города Покачи, утверждённый решением Думы города Покачи от 20.07.2005 №44</w:t>
            </w:r>
          </w:p>
          <w:p w:rsidR="00DA1893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>Докладчик – Куляну Наталья Михайловна, начальник контрольно-правового управления администрации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77213D" w:rsidP="00EA2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A2C43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43">
              <w:rPr>
                <w:rFonts w:ascii="Times New Roman" w:hAnsi="Times New Roman"/>
                <w:sz w:val="24"/>
                <w:szCs w:val="24"/>
              </w:rPr>
              <w:t xml:space="preserve">О дополнительном использовании собственных финансовых средств </w:t>
            </w:r>
          </w:p>
          <w:p w:rsidR="00763915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>Докладчик – Андрусенко Антон Викторович, заместитель начальника управления жилищно-коммунального хозяйства администрации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EA2C43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A2C43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4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бюджет города Покачи на 2019 год и на плановый период 2020 и 2021 годов, </w:t>
            </w:r>
            <w:proofErr w:type="spellStart"/>
            <w:r w:rsidRPr="00EA2C43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spellEnd"/>
            <w:r w:rsidRPr="00EA2C43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17.12.2018 №107</w:t>
            </w:r>
          </w:p>
          <w:p w:rsidR="00763915" w:rsidRPr="00EA2C43" w:rsidRDefault="00EA2C43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Ходулапова Алена Евгеньевна, </w:t>
            </w: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>заместитель главы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EA2C43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A2C43" w:rsidRDefault="00EA2C43" w:rsidP="00DA1893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32C54"/>
    <w:rsid w:val="00174569"/>
    <w:rsid w:val="00182AFB"/>
    <w:rsid w:val="002A7916"/>
    <w:rsid w:val="003E00F2"/>
    <w:rsid w:val="00457D06"/>
    <w:rsid w:val="00501AC6"/>
    <w:rsid w:val="00584BBE"/>
    <w:rsid w:val="005B3F0A"/>
    <w:rsid w:val="00687CDE"/>
    <w:rsid w:val="0071761A"/>
    <w:rsid w:val="00763915"/>
    <w:rsid w:val="0077213D"/>
    <w:rsid w:val="007851CE"/>
    <w:rsid w:val="007D3183"/>
    <w:rsid w:val="00826824"/>
    <w:rsid w:val="00826B5C"/>
    <w:rsid w:val="00866BAA"/>
    <w:rsid w:val="008A34B8"/>
    <w:rsid w:val="00970255"/>
    <w:rsid w:val="009A6CAB"/>
    <w:rsid w:val="00A016C6"/>
    <w:rsid w:val="00B24E79"/>
    <w:rsid w:val="00BD390A"/>
    <w:rsid w:val="00BE321B"/>
    <w:rsid w:val="00C24EB1"/>
    <w:rsid w:val="00C55B5C"/>
    <w:rsid w:val="00D80482"/>
    <w:rsid w:val="00DA1893"/>
    <w:rsid w:val="00E64ACB"/>
    <w:rsid w:val="00EA2C43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3</cp:revision>
  <dcterms:created xsi:type="dcterms:W3CDTF">2019-04-04T10:40:00Z</dcterms:created>
  <dcterms:modified xsi:type="dcterms:W3CDTF">2019-04-04T10:56:00Z</dcterms:modified>
</cp:coreProperties>
</file>