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F80C5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отрения вопросов на очередном 33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-ом заседании Думы</w:t>
      </w:r>
    </w:p>
    <w:p w:rsidR="00C55B5C" w:rsidRPr="00296ED9" w:rsidRDefault="00F80C5B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 09.06.</w:t>
      </w:r>
      <w:bookmarkStart w:id="0" w:name="_GoBack"/>
      <w:bookmarkEnd w:id="0"/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2018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C24EB1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В заседании приняли участие 9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 Думы города Покачи: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2712" w:type="dxa"/>
        <w:tblInd w:w="1146" w:type="dxa"/>
        <w:tblLook w:val="04A0" w:firstRow="1" w:lastRow="0" w:firstColumn="1" w:lastColumn="0" w:noHBand="0" w:noVBand="1"/>
      </w:tblPr>
      <w:tblGrid>
        <w:gridCol w:w="5483"/>
        <w:gridCol w:w="7229"/>
      </w:tblGrid>
      <w:tr w:rsidR="00C55B5C" w:rsidRPr="00C55B5C" w:rsidTr="00C24EB1">
        <w:trPr>
          <w:trHeight w:val="2879"/>
        </w:trPr>
        <w:tc>
          <w:tcPr>
            <w:tcW w:w="5483" w:type="dxa"/>
            <w:shd w:val="clear" w:color="auto" w:fill="auto"/>
          </w:tcPr>
          <w:p w:rsidR="00C55B5C" w:rsidRPr="00C55B5C" w:rsidRDefault="00C55B5C" w:rsidP="00C55B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C24EB1" w:rsidRPr="00C24EB1" w:rsidRDefault="00C24EB1" w:rsidP="00C24E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Борисова Наталья Васильевна</w:t>
            </w:r>
          </w:p>
          <w:p w:rsidR="00C24EB1" w:rsidRPr="00C24EB1" w:rsidRDefault="00C24EB1" w:rsidP="00C24E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Григин Артём Александрович</w:t>
            </w:r>
          </w:p>
          <w:p w:rsidR="00C24EB1" w:rsidRPr="00C24EB1" w:rsidRDefault="00C24EB1" w:rsidP="00C24E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Дмитрюк Сергей Александрович</w:t>
            </w:r>
          </w:p>
          <w:p w:rsidR="00C24EB1" w:rsidRPr="00C24EB1" w:rsidRDefault="00C24EB1" w:rsidP="00C24E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Курбанов Али Рагимович</w:t>
            </w:r>
          </w:p>
          <w:p w:rsidR="00C24EB1" w:rsidRPr="00C24EB1" w:rsidRDefault="00C24EB1" w:rsidP="00C24E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Медведев Юрий  Иванович</w:t>
            </w:r>
          </w:p>
          <w:p w:rsidR="00C24EB1" w:rsidRPr="00C24EB1" w:rsidRDefault="00C24EB1" w:rsidP="00C24E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Руденко Алексей Александрович</w:t>
            </w:r>
          </w:p>
          <w:p w:rsidR="00C24EB1" w:rsidRPr="00C24EB1" w:rsidRDefault="00C24EB1" w:rsidP="00C24E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Таненков Виктор Львович</w:t>
            </w:r>
          </w:p>
          <w:p w:rsidR="00C24EB1" w:rsidRPr="00C24EB1" w:rsidRDefault="00C24EB1" w:rsidP="00C24E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Тимергазин Марат Мухарямович</w:t>
            </w:r>
          </w:p>
          <w:p w:rsidR="00C55B5C" w:rsidRPr="00C55B5C" w:rsidRDefault="00C24EB1" w:rsidP="00C24E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Шишкин Сергей Александрович</w:t>
            </w:r>
          </w:p>
        </w:tc>
        <w:tc>
          <w:tcPr>
            <w:tcW w:w="7229" w:type="dxa"/>
            <w:shd w:val="clear" w:color="auto" w:fill="FFFFFF"/>
          </w:tcPr>
          <w:p w:rsidR="00C55B5C" w:rsidRPr="00C55B5C" w:rsidRDefault="00C55B5C" w:rsidP="00C55B5C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C24EB1" w:rsidRPr="00C24EB1" w:rsidRDefault="00C24EB1" w:rsidP="00C24EB1">
            <w:pPr>
              <w:numPr>
                <w:ilvl w:val="0"/>
                <w:numId w:val="2"/>
              </w:numPr>
              <w:spacing w:after="0" w:line="240" w:lineRule="auto"/>
              <w:ind w:left="459" w:right="-95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Буянов Артём Валерьевич (</w:t>
            </w:r>
            <w:r w:rsidRPr="00C24EB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отпуск, доверенность на депутата А.Р. Курбанова</w:t>
            </w: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C24EB1" w:rsidRPr="00C24EB1" w:rsidRDefault="00C24EB1" w:rsidP="00C24EB1">
            <w:pPr>
              <w:numPr>
                <w:ilvl w:val="0"/>
                <w:numId w:val="2"/>
              </w:numPr>
              <w:spacing w:after="0" w:line="240" w:lineRule="auto"/>
              <w:ind w:left="459" w:right="-958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Собур Виктор Анатольевич (</w:t>
            </w:r>
            <w:r w:rsidRPr="00C24EB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отпуск, доверенность на депутата А.А. Руденко) </w:t>
            </w:r>
          </w:p>
          <w:p w:rsidR="00C24EB1" w:rsidRPr="00C24EB1" w:rsidRDefault="00C24EB1" w:rsidP="00C24EB1">
            <w:pPr>
              <w:numPr>
                <w:ilvl w:val="0"/>
                <w:numId w:val="2"/>
              </w:numPr>
              <w:spacing w:after="0" w:line="240" w:lineRule="auto"/>
              <w:ind w:left="459" w:right="-95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Тимошенко Анастасия Васильевна (</w:t>
            </w:r>
            <w:r w:rsidRPr="00C24EB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отпуск, доверенность на депутата Н.В.Борисову</w:t>
            </w: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C24EB1" w:rsidRPr="00C24EB1" w:rsidRDefault="00C24EB1" w:rsidP="00C24EB1">
            <w:pPr>
              <w:numPr>
                <w:ilvl w:val="0"/>
                <w:numId w:val="2"/>
              </w:numPr>
              <w:spacing w:after="0" w:line="240" w:lineRule="auto"/>
              <w:ind w:left="459" w:right="-95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Паутов Александр Борисович</w:t>
            </w:r>
          </w:p>
          <w:p w:rsidR="00C55B5C" w:rsidRPr="00C55B5C" w:rsidRDefault="00C55B5C" w:rsidP="00C24EB1">
            <w:p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зачету принято </w:t>
      </w:r>
      <w:r w:rsidR="00C24EB1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12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 голосов</w:t>
      </w: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Принято решений - </w:t>
      </w:r>
      <w:r w:rsidR="000B4F60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11</w:t>
      </w:r>
    </w:p>
    <w:p w:rsidR="008A34B8" w:rsidRDefault="008A34B8"/>
    <w:p w:rsidR="00C55B5C" w:rsidRDefault="00C55B5C"/>
    <w:p w:rsidR="00044D87" w:rsidRDefault="00044D87"/>
    <w:p w:rsidR="00C55B5C" w:rsidRDefault="00C55B5C"/>
    <w:p w:rsidR="00C55B5C" w:rsidRDefault="00C55B5C"/>
    <w:p w:rsidR="00C55B5C" w:rsidRDefault="00C55B5C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5B5C" w:rsidRPr="00C55B5C" w:rsidTr="00C55B5C">
        <w:trPr>
          <w:cantSplit/>
          <w:trHeight w:val="858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24EB1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Положение о порядке проведения конкурса на замещение вакантной должности муниципальной службы и порядке формирования конкурсной комиссии в муниципальном образовании город Покачи», утвержденное решением Думы города Покачи от 27.08.2015 №67»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C55B5C" w:rsidRPr="00C24EB1" w:rsidRDefault="00C24EB1" w:rsidP="00C24E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Кулешевич Елена Алексеевна, управляющий делами администрации города Покачи.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C55B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55B5C" w:rsidRPr="00C55B5C" w:rsidRDefault="00C55B5C" w:rsidP="00C55B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24EB1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24EB1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порядке предоставления гарантий лицам, замещающим муниципальные должности в городе Покачи (нормативный правовой акт).</w:t>
            </w:r>
          </w:p>
          <w:p w:rsidR="00C55B5C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- Чурина Людмила Викторовна, руководитель аппарата Думы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24EB1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24EB1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решение Думы города Покачи от 24.09.2015 №8 «О составе постоянных комиссий Думы города Покачи VI созыва».</w:t>
            </w:r>
            <w:r w:rsidRPr="00C24E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       </w:t>
            </w:r>
          </w:p>
          <w:p w:rsidR="00C55B5C" w:rsidRPr="00C55B5C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- Чурина Людмила Викторовна, руководитель аппарата Думы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24EB1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866BAA" w:rsidRDefault="00C24EB1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A45019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внесении изменений в Порядок организации и проведения публичных слушаний в городе Покачи, утвержденный решением Думы города Покачи от 30.03.2017 №23. </w:t>
            </w:r>
          </w:p>
          <w:p w:rsidR="00C55B5C" w:rsidRPr="00C55B5C" w:rsidRDefault="00C55B5C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Чурина Людмила Викторовна, руководитель аппарата Думы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24EB1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7D06" w:rsidRPr="00C55B5C" w:rsidTr="00C55B5C">
        <w:trPr>
          <w:cantSplit/>
          <w:trHeight w:val="1141"/>
        </w:trPr>
        <w:tc>
          <w:tcPr>
            <w:tcW w:w="248" w:type="pct"/>
          </w:tcPr>
          <w:p w:rsidR="00457D06" w:rsidRPr="00C55B5C" w:rsidRDefault="00457D06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457D06" w:rsidRPr="00457D06" w:rsidRDefault="00457D06" w:rsidP="00457D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D06">
              <w:rPr>
                <w:rFonts w:ascii="Times New Roman" w:eastAsia="Times New Roman" w:hAnsi="Times New Roman"/>
                <w:sz w:val="24"/>
                <w:szCs w:val="24"/>
              </w:rPr>
              <w:t>О Порядке организации и проведения общественных обсуждений или публичных слушаний по проектам в области градостроительной деятельности в городе Пок</w:t>
            </w:r>
            <w:r w:rsidR="00174569">
              <w:rPr>
                <w:rFonts w:ascii="Times New Roman" w:eastAsia="Times New Roman" w:hAnsi="Times New Roman"/>
                <w:sz w:val="24"/>
                <w:szCs w:val="24"/>
              </w:rPr>
              <w:t>ачи.</w:t>
            </w:r>
          </w:p>
          <w:p w:rsidR="00457D06" w:rsidRPr="00457D06" w:rsidRDefault="00457D06" w:rsidP="00457D0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7D06">
              <w:rPr>
                <w:rFonts w:ascii="Times New Roman" w:eastAsia="Times New Roman" w:hAnsi="Times New Roman"/>
                <w:i/>
                <w:sz w:val="24"/>
                <w:szCs w:val="24"/>
              </w:rPr>
              <w:t>Докладчик - Чурина Людмила Викторовна, руководитель аппарата Думы города Покачи</w:t>
            </w:r>
          </w:p>
        </w:tc>
        <w:tc>
          <w:tcPr>
            <w:tcW w:w="763" w:type="pct"/>
          </w:tcPr>
          <w:p w:rsidR="00457D06" w:rsidRDefault="00457D06" w:rsidP="001D64F0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457D06" w:rsidRPr="00C55B5C" w:rsidRDefault="00457D06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457D06" w:rsidRPr="00C55B5C" w:rsidRDefault="00457D06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457D06" w:rsidRPr="00C55B5C" w:rsidRDefault="00457D06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457D06" w:rsidRPr="00C55B5C" w:rsidRDefault="00457D06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24EB1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о порядке определения размеры платы за их оказание, утвержденный решением Думы города Покачи от 27.03.2013 №15. </w:t>
            </w:r>
          </w:p>
          <w:p w:rsidR="00C55B5C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24EB1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24EB1">
        <w:trPr>
          <w:cantSplit/>
          <w:trHeight w:val="784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24EB1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исполнении бюджета города Покачи 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2017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..</w:t>
            </w:r>
            <w:proofErr w:type="gramEnd"/>
          </w:p>
          <w:p w:rsidR="00C55B5C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24EB1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24EB1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исполнении бюджета города Покачи за первый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квартал 2018 года.</w:t>
            </w:r>
          </w:p>
          <w:p w:rsidR="00C55B5C" w:rsidRPr="00C55B5C" w:rsidRDefault="00C24EB1" w:rsidP="00C55B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Докладчик – Ходулапова Алена Евгеньевна,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заместитель главы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24EB1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24EB1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информации о работе контрольно-счетной палаты города Покачи за I квартал 2018 года. </w:t>
            </w:r>
          </w:p>
          <w:p w:rsidR="00C55B5C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- Шкурихин Вячеслав Александрович, председатель контрольно-счетной палаты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24EB1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24EB1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практике применения в работе администрации города Покачи закона Ханты-Мансийского автономного округа-Югры «Об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ых правонарушениях» </w:t>
            </w:r>
          </w:p>
          <w:p w:rsidR="00C55B5C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Кулешевич Елена Алексеевна, управляющий делами администрации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24EB1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B5C" w:rsidRPr="00C55B5C" w:rsidTr="00C55B5C">
        <w:trPr>
          <w:cantSplit/>
          <w:trHeight w:val="1141"/>
        </w:trPr>
        <w:tc>
          <w:tcPr>
            <w:tcW w:w="248" w:type="pct"/>
          </w:tcPr>
          <w:p w:rsidR="00C55B5C" w:rsidRPr="00C55B5C" w:rsidRDefault="00C55B5C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C24EB1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перечне наказов избирателей депутатам Думы города Покач</w:t>
            </w:r>
            <w:r w:rsidR="00584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и».</w:t>
            </w:r>
          </w:p>
          <w:p w:rsidR="00C55B5C" w:rsidRPr="00C24EB1" w:rsidRDefault="00C24EB1" w:rsidP="00C24E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24E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Казанцева Валентина Георгиевна, первый заместитель главы города Покачи</w:t>
            </w:r>
          </w:p>
        </w:tc>
        <w:tc>
          <w:tcPr>
            <w:tcW w:w="763" w:type="pct"/>
          </w:tcPr>
          <w:p w:rsidR="00C55B5C" w:rsidRDefault="00C55B5C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C55B5C" w:rsidRPr="00C55B5C" w:rsidRDefault="00C24EB1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55B5C" w:rsidRPr="00C55B5C" w:rsidRDefault="00C55B5C" w:rsidP="00C55B5C">
      <w:pPr>
        <w:jc w:val="right"/>
      </w:pPr>
      <w:r w:rsidRPr="00C55B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Информация подготовлена аппаратом Думы города Покачи  </w:t>
      </w:r>
      <w:r w:rsidR="00C24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C55B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.0</w:t>
      </w:r>
      <w:r w:rsidR="00C24EB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C55B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.2018 г.</w:t>
      </w:r>
    </w:p>
    <w:p w:rsidR="00C55B5C" w:rsidRDefault="00C55B5C"/>
    <w:sectPr w:rsidR="00C55B5C" w:rsidSect="00C55B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44D87"/>
    <w:rsid w:val="000B4F60"/>
    <w:rsid w:val="00174569"/>
    <w:rsid w:val="00457D06"/>
    <w:rsid w:val="00584BBE"/>
    <w:rsid w:val="005B3F0A"/>
    <w:rsid w:val="00687CDE"/>
    <w:rsid w:val="007851CE"/>
    <w:rsid w:val="00866BAA"/>
    <w:rsid w:val="008A34B8"/>
    <w:rsid w:val="00C24EB1"/>
    <w:rsid w:val="00C55B5C"/>
    <w:rsid w:val="00DD36C4"/>
    <w:rsid w:val="00F35419"/>
    <w:rsid w:val="00F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Цуглевич Ольга Сергеевна</cp:lastModifiedBy>
  <cp:revision>10</cp:revision>
  <dcterms:created xsi:type="dcterms:W3CDTF">2018-06-08T11:04:00Z</dcterms:created>
  <dcterms:modified xsi:type="dcterms:W3CDTF">2018-08-29T05:01:00Z</dcterms:modified>
</cp:coreProperties>
</file>