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2" w:rsidRPr="00236F8F" w:rsidRDefault="00D652F2" w:rsidP="00D652F2">
      <w:pPr>
        <w:jc w:val="center"/>
      </w:pPr>
      <w:r>
        <w:rPr>
          <w:noProof/>
        </w:rPr>
        <w:drawing>
          <wp:inline distT="0" distB="0" distL="0" distR="0" wp14:anchorId="0E431721" wp14:editId="3EDB0C74">
            <wp:extent cx="685800" cy="78232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F2" w:rsidRPr="00236F8F" w:rsidRDefault="00D652F2" w:rsidP="00D652F2">
      <w:pPr>
        <w:tabs>
          <w:tab w:val="left" w:pos="3210"/>
        </w:tabs>
        <w:rPr>
          <w:b/>
          <w:bCs/>
        </w:rPr>
      </w:pPr>
    </w:p>
    <w:p w:rsidR="00D652F2" w:rsidRPr="00236F8F" w:rsidRDefault="00D652F2" w:rsidP="00D652F2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D652F2" w:rsidRPr="00236F8F" w:rsidRDefault="00D652F2" w:rsidP="00D652F2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D56F2B" w:rsidRDefault="00D652F2" w:rsidP="00D56F2B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D652F2" w:rsidRPr="00D56F2B" w:rsidRDefault="00D652F2" w:rsidP="00D56F2B">
      <w:pPr>
        <w:keepNext/>
        <w:spacing w:before="240" w:after="60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iCs/>
          <w:sz w:val="28"/>
          <w:szCs w:val="28"/>
        </w:rPr>
        <w:t xml:space="preserve">от </w:t>
      </w:r>
      <w:r w:rsidR="000B0E92">
        <w:rPr>
          <w:b/>
          <w:bCs/>
          <w:iCs/>
          <w:sz w:val="28"/>
          <w:szCs w:val="28"/>
        </w:rPr>
        <w:t xml:space="preserve"> 27.08.2015 </w:t>
      </w:r>
      <w:r w:rsidRPr="00236F8F">
        <w:rPr>
          <w:b/>
          <w:bCs/>
          <w:iCs/>
          <w:sz w:val="28"/>
          <w:szCs w:val="28"/>
        </w:rPr>
        <w:tab/>
      </w:r>
      <w:r w:rsidRPr="00236F8F">
        <w:rPr>
          <w:b/>
          <w:bCs/>
          <w:iCs/>
          <w:sz w:val="28"/>
          <w:szCs w:val="28"/>
        </w:rPr>
        <w:tab/>
      </w:r>
      <w:r w:rsidRPr="00236F8F">
        <w:rPr>
          <w:b/>
          <w:bCs/>
          <w:iCs/>
          <w:sz w:val="28"/>
          <w:szCs w:val="28"/>
        </w:rPr>
        <w:tab/>
      </w:r>
      <w:r w:rsidR="00D56F2B">
        <w:rPr>
          <w:b/>
          <w:bCs/>
          <w:iCs/>
          <w:sz w:val="28"/>
          <w:szCs w:val="28"/>
        </w:rPr>
        <w:t xml:space="preserve">                           </w:t>
      </w:r>
      <w:r w:rsidRPr="00236F8F">
        <w:rPr>
          <w:b/>
          <w:bCs/>
          <w:iCs/>
          <w:sz w:val="28"/>
          <w:szCs w:val="28"/>
        </w:rPr>
        <w:t xml:space="preserve">    </w:t>
      </w:r>
      <w:r w:rsidR="00D56F2B">
        <w:rPr>
          <w:b/>
          <w:bCs/>
          <w:iCs/>
          <w:sz w:val="28"/>
          <w:szCs w:val="28"/>
        </w:rPr>
        <w:t xml:space="preserve">    </w:t>
      </w:r>
      <w:r w:rsidR="000B0E92">
        <w:rPr>
          <w:b/>
          <w:bCs/>
          <w:iCs/>
          <w:sz w:val="28"/>
          <w:szCs w:val="28"/>
        </w:rPr>
        <w:t xml:space="preserve">                     </w:t>
      </w:r>
      <w:r w:rsidRPr="00236F8F">
        <w:rPr>
          <w:b/>
          <w:bCs/>
          <w:iCs/>
          <w:sz w:val="28"/>
          <w:szCs w:val="28"/>
        </w:rPr>
        <w:t>№</w:t>
      </w:r>
      <w:r w:rsidR="000B0E92">
        <w:rPr>
          <w:b/>
          <w:bCs/>
          <w:iCs/>
          <w:sz w:val="28"/>
          <w:szCs w:val="28"/>
        </w:rPr>
        <w:t xml:space="preserve">  78</w:t>
      </w:r>
    </w:p>
    <w:p w:rsidR="00972538" w:rsidRDefault="00972538" w:rsidP="00D652F2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72538" w:rsidTr="00D56F2B">
        <w:tc>
          <w:tcPr>
            <w:tcW w:w="5353" w:type="dxa"/>
          </w:tcPr>
          <w:p w:rsidR="00972538" w:rsidRDefault="00972538" w:rsidP="0097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результатах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оперативно-служебной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72538" w:rsidRDefault="00972538" w:rsidP="0097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 Отделения Министерства</w:t>
            </w:r>
          </w:p>
          <w:p w:rsidR="00972538" w:rsidRDefault="00972538" w:rsidP="009725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внутренних дел Российской Федерации</w:t>
            </w:r>
          </w:p>
          <w:p w:rsidR="00972538" w:rsidRPr="00972538" w:rsidRDefault="00972538" w:rsidP="00D652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городскому округу  город Покачи в рамках обеспечения общественной безопасности и охраны правопорядка на территории города за 7 месяцев  2015 года  </w:t>
            </w:r>
          </w:p>
        </w:tc>
      </w:tr>
    </w:tbl>
    <w:p w:rsidR="00D652F2" w:rsidRDefault="00D56F2B" w:rsidP="00D65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6F2B" w:rsidRPr="00236F8F" w:rsidRDefault="00D56F2B" w:rsidP="00D652F2">
      <w:pPr>
        <w:jc w:val="both"/>
        <w:rPr>
          <w:sz w:val="28"/>
          <w:szCs w:val="28"/>
        </w:rPr>
      </w:pPr>
    </w:p>
    <w:p w:rsidR="00D652F2" w:rsidRDefault="00972538" w:rsidP="00972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2F2" w:rsidRPr="00972538">
        <w:rPr>
          <w:sz w:val="28"/>
          <w:szCs w:val="28"/>
        </w:rPr>
        <w:t>Рассмотрев отчет</w:t>
      </w:r>
      <w:r>
        <w:rPr>
          <w:sz w:val="28"/>
          <w:szCs w:val="28"/>
        </w:rPr>
        <w:t xml:space="preserve"> Отделения Министерства внутренни</w:t>
      </w:r>
      <w:r w:rsidR="00013229">
        <w:rPr>
          <w:sz w:val="28"/>
          <w:szCs w:val="28"/>
        </w:rPr>
        <w:t xml:space="preserve">х дел Российской Федерации по городскому округу </w:t>
      </w:r>
      <w:r>
        <w:rPr>
          <w:sz w:val="28"/>
          <w:szCs w:val="28"/>
        </w:rPr>
        <w:t xml:space="preserve"> город Покачи</w:t>
      </w:r>
      <w:r w:rsidR="00D652F2" w:rsidRPr="00972538">
        <w:rPr>
          <w:sz w:val="28"/>
          <w:szCs w:val="28"/>
        </w:rPr>
        <w:t xml:space="preserve"> </w:t>
      </w:r>
      <w:r w:rsidRPr="00972538">
        <w:rPr>
          <w:sz w:val="28"/>
          <w:szCs w:val="28"/>
        </w:rPr>
        <w:t>«</w:t>
      </w:r>
      <w:r w:rsidRPr="00972538">
        <w:rPr>
          <w:rFonts w:eastAsia="Calibri"/>
          <w:sz w:val="28"/>
          <w:szCs w:val="28"/>
          <w:lang w:eastAsia="en-US"/>
        </w:rPr>
        <w:t xml:space="preserve">О результатах </w:t>
      </w:r>
      <w:r w:rsidRPr="00972538">
        <w:rPr>
          <w:sz w:val="28"/>
          <w:szCs w:val="28"/>
        </w:rPr>
        <w:t xml:space="preserve"> оперативно-служебной деятельности Отделения Министерства внутренних дел Российской Федерации по городскому округу  город Покачи в рамках обеспечения общественной безопасности и охраны правопорядка на территории города за 7 месяцев  2015 года»</w:t>
      </w:r>
      <w:r w:rsidR="004429C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652F2" w:rsidRPr="00972538">
        <w:rPr>
          <w:sz w:val="28"/>
          <w:szCs w:val="28"/>
        </w:rPr>
        <w:t>Дума города</w:t>
      </w:r>
    </w:p>
    <w:p w:rsidR="00972538" w:rsidRPr="00972538" w:rsidRDefault="00972538" w:rsidP="00972538">
      <w:pPr>
        <w:jc w:val="both"/>
        <w:rPr>
          <w:sz w:val="28"/>
          <w:szCs w:val="28"/>
        </w:rPr>
      </w:pPr>
    </w:p>
    <w:p w:rsidR="00D652F2" w:rsidRPr="00236F8F" w:rsidRDefault="00D652F2" w:rsidP="00D652F2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D652F2" w:rsidRPr="00236F8F" w:rsidRDefault="00D652F2" w:rsidP="00D652F2">
      <w:pPr>
        <w:jc w:val="center"/>
        <w:rPr>
          <w:sz w:val="28"/>
          <w:szCs w:val="28"/>
        </w:rPr>
      </w:pPr>
    </w:p>
    <w:p w:rsidR="00D652F2" w:rsidRPr="00236F8F" w:rsidRDefault="004429C6" w:rsidP="00D652F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2F2">
        <w:rPr>
          <w:sz w:val="28"/>
          <w:szCs w:val="28"/>
        </w:rPr>
        <w:t>Отчет</w:t>
      </w:r>
      <w:r w:rsidR="00D652F2" w:rsidRPr="00236F8F">
        <w:rPr>
          <w:sz w:val="28"/>
          <w:szCs w:val="28"/>
        </w:rPr>
        <w:t xml:space="preserve"> </w:t>
      </w:r>
      <w:r w:rsidR="00972538" w:rsidRPr="00972538">
        <w:rPr>
          <w:sz w:val="28"/>
          <w:szCs w:val="28"/>
        </w:rPr>
        <w:t xml:space="preserve"> Отделения Министерства внутренни</w:t>
      </w:r>
      <w:r w:rsidR="00013229">
        <w:rPr>
          <w:sz w:val="28"/>
          <w:szCs w:val="28"/>
        </w:rPr>
        <w:t xml:space="preserve">х дел Российской Федерации по городскому округу </w:t>
      </w:r>
      <w:r w:rsidR="00972538" w:rsidRPr="00972538">
        <w:rPr>
          <w:sz w:val="28"/>
          <w:szCs w:val="28"/>
        </w:rPr>
        <w:t xml:space="preserve"> город Покачи «О результатах  оперативно-служебной деятельности Отделения Министерства внутренних дел Российской Федерации по городскому округу  город Покачи в рамках обеспечения общественной безопасности и охраны правопорядка на территории города за 7 месяцев  2015 года»</w:t>
      </w:r>
      <w:r w:rsidR="00972538">
        <w:rPr>
          <w:sz w:val="28"/>
          <w:szCs w:val="28"/>
        </w:rPr>
        <w:t xml:space="preserve"> </w:t>
      </w:r>
      <w:r w:rsidR="00D652F2" w:rsidRPr="00236F8F">
        <w:rPr>
          <w:sz w:val="28"/>
          <w:szCs w:val="28"/>
        </w:rPr>
        <w:t>принять к сведению (приложение).</w:t>
      </w:r>
    </w:p>
    <w:p w:rsidR="00D652F2" w:rsidRDefault="00D652F2" w:rsidP="00D652F2">
      <w:pPr>
        <w:jc w:val="both"/>
        <w:rPr>
          <w:rFonts w:eastAsia="Calibri"/>
          <w:sz w:val="28"/>
          <w:szCs w:val="28"/>
          <w:lang w:eastAsia="en-US"/>
        </w:rPr>
      </w:pPr>
    </w:p>
    <w:p w:rsidR="00D652F2" w:rsidRPr="00236F8F" w:rsidRDefault="00D652F2" w:rsidP="00D652F2">
      <w:pPr>
        <w:jc w:val="both"/>
        <w:rPr>
          <w:rFonts w:eastAsia="Calibri"/>
          <w:sz w:val="28"/>
          <w:szCs w:val="28"/>
          <w:lang w:eastAsia="en-US"/>
        </w:rPr>
      </w:pPr>
    </w:p>
    <w:p w:rsidR="000F425B" w:rsidRDefault="000F425B" w:rsidP="00D652F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обязанности</w:t>
      </w:r>
    </w:p>
    <w:p w:rsidR="00D652F2" w:rsidRPr="00236F8F" w:rsidRDefault="000F425B" w:rsidP="00D652F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председателя</w:t>
      </w:r>
      <w:r w:rsidR="00D652F2" w:rsidRPr="00236F8F">
        <w:rPr>
          <w:rFonts w:eastAsia="Calibri"/>
          <w:b/>
          <w:sz w:val="28"/>
          <w:szCs w:val="28"/>
          <w:lang w:eastAsia="en-US"/>
        </w:rPr>
        <w:t xml:space="preserve"> Думы города Покачи     </w:t>
      </w:r>
      <w:r w:rsidR="004429C6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b/>
          <w:sz w:val="28"/>
          <w:szCs w:val="28"/>
          <w:lang w:eastAsia="en-US"/>
        </w:rPr>
        <w:t>С.А. Дмитрюк</w:t>
      </w:r>
    </w:p>
    <w:p w:rsidR="00D652F2" w:rsidRPr="00236F8F" w:rsidRDefault="00D652F2" w:rsidP="00D652F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6F2B" w:rsidRDefault="00D56F2B" w:rsidP="00D56F2B">
      <w:pPr>
        <w:rPr>
          <w:b/>
          <w:sz w:val="28"/>
          <w:szCs w:val="28"/>
        </w:rPr>
      </w:pPr>
    </w:p>
    <w:p w:rsidR="004429C6" w:rsidRDefault="004429C6" w:rsidP="00D56F2B">
      <w:pPr>
        <w:rPr>
          <w:b/>
          <w:sz w:val="28"/>
          <w:szCs w:val="28"/>
        </w:rPr>
      </w:pPr>
    </w:p>
    <w:tbl>
      <w:tblPr>
        <w:tblStyle w:val="a9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97835" w:rsidTr="00BF0F5A">
        <w:tc>
          <w:tcPr>
            <w:tcW w:w="3686" w:type="dxa"/>
          </w:tcPr>
          <w:p w:rsidR="00E97835" w:rsidRPr="00E97835" w:rsidRDefault="00E97835" w:rsidP="00D56F2B">
            <w:pPr>
              <w:jc w:val="center"/>
            </w:pPr>
            <w:r w:rsidRPr="00E97835">
              <w:lastRenderedPageBreak/>
              <w:t>Приложение</w:t>
            </w:r>
          </w:p>
          <w:p w:rsidR="00E97835" w:rsidRPr="00E97835" w:rsidRDefault="00E97835" w:rsidP="00E97835">
            <w:pPr>
              <w:jc w:val="center"/>
            </w:pPr>
            <w:r>
              <w:t>к решению Д</w:t>
            </w:r>
            <w:r w:rsidRPr="00E97835">
              <w:t>умы города Покачи</w:t>
            </w:r>
          </w:p>
          <w:p w:rsidR="00E97835" w:rsidRPr="00E97835" w:rsidRDefault="00462395" w:rsidP="00E97835">
            <w:pPr>
              <w:jc w:val="center"/>
            </w:pPr>
            <w:r>
              <w:t xml:space="preserve">от  27.08.2015     № 78 </w:t>
            </w:r>
            <w:bookmarkStart w:id="0" w:name="_GoBack"/>
            <w:bookmarkEnd w:id="0"/>
          </w:p>
          <w:p w:rsidR="00E97835" w:rsidRDefault="00E97835" w:rsidP="00E97835">
            <w:pPr>
              <w:jc w:val="right"/>
            </w:pPr>
          </w:p>
        </w:tc>
      </w:tr>
    </w:tbl>
    <w:p w:rsidR="00E97835" w:rsidRDefault="00E97835" w:rsidP="00E97835">
      <w:pPr>
        <w:jc w:val="right"/>
      </w:pPr>
    </w:p>
    <w:p w:rsidR="00E97835" w:rsidRPr="004429C6" w:rsidRDefault="00E97835" w:rsidP="00D56F2B">
      <w:pPr>
        <w:jc w:val="center"/>
        <w:rPr>
          <w:b/>
        </w:rPr>
      </w:pPr>
      <w:r w:rsidRPr="004429C6">
        <w:rPr>
          <w:b/>
        </w:rPr>
        <w:t>О результатах  оперативно-служебной деятельности  ОМВД России по ГО г.Покачи  в рамках обеспечения общественной безопасности и охраны правопорядка на территории города за 7 месяцев 2015 года</w:t>
      </w:r>
    </w:p>
    <w:p w:rsidR="00E97835" w:rsidRPr="004429C6" w:rsidRDefault="00E97835" w:rsidP="00E97835">
      <w:pPr>
        <w:jc w:val="center"/>
        <w:rPr>
          <w:b/>
        </w:rPr>
      </w:pPr>
    </w:p>
    <w:p w:rsidR="00E97835" w:rsidRPr="004429C6" w:rsidRDefault="00E97835" w:rsidP="00E97835">
      <w:pPr>
        <w:ind w:firstLine="540"/>
        <w:jc w:val="both"/>
      </w:pPr>
      <w:r w:rsidRPr="004429C6">
        <w:t xml:space="preserve">Усилия личного состава ОМВД России по г. Покачи  в отчетном  периоде  2015 года были сосредоточены на приоритетных направлениях оперативно-служебной деятельности, определенных Директивой Министра внутренних дел Российской Федерации от 12 ноября 2013 года № 2дсп. </w:t>
      </w:r>
    </w:p>
    <w:p w:rsidR="00E97835" w:rsidRPr="004429C6" w:rsidRDefault="00E97835" w:rsidP="00E97835">
      <w:pPr>
        <w:jc w:val="both"/>
        <w:rPr>
          <w:color w:val="000000"/>
        </w:rPr>
      </w:pPr>
      <w:r w:rsidRPr="004429C6">
        <w:rPr>
          <w:color w:val="000000"/>
        </w:rPr>
        <w:t xml:space="preserve">      Состояние криминальной ситуации в городе Покачи за семь месяцев 2015 года  характеризуется стабильным снижением общего числа зарегистрированных преступлений на 37,3% (с 126 до 79), в том числе тяжких и особо тяжких на 17,4% (с 25 </w:t>
      </w:r>
      <w:proofErr w:type="gramStart"/>
      <w:r w:rsidRPr="004429C6">
        <w:rPr>
          <w:color w:val="000000"/>
        </w:rPr>
        <w:t>до</w:t>
      </w:r>
      <w:proofErr w:type="gramEnd"/>
      <w:r w:rsidRPr="004429C6">
        <w:rPr>
          <w:color w:val="000000"/>
        </w:rPr>
        <w:t xml:space="preserve"> 19).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Снижение преступности произошло преимущественно  за счет сокращения на 40,3% числа зарегистрированных имущественных преступлений с 62 до 37, в том числе: краж – с 43 до 22 (-48,8%) и мошенничеств – </w:t>
      </w:r>
      <w:proofErr w:type="gramStart"/>
      <w:r w:rsidRPr="004429C6">
        <w:rPr>
          <w:color w:val="000000"/>
        </w:rPr>
        <w:t>с</w:t>
      </w:r>
      <w:proofErr w:type="gramEnd"/>
      <w:r w:rsidRPr="004429C6">
        <w:rPr>
          <w:color w:val="000000"/>
        </w:rPr>
        <w:t xml:space="preserve"> 14 до 7 </w:t>
      </w:r>
    </w:p>
    <w:p w:rsidR="00E97835" w:rsidRPr="004429C6" w:rsidRDefault="00E97835" w:rsidP="00E97835">
      <w:pPr>
        <w:jc w:val="both"/>
        <w:rPr>
          <w:color w:val="000000"/>
        </w:rPr>
      </w:pPr>
      <w:r w:rsidRPr="004429C6">
        <w:rPr>
          <w:color w:val="000000"/>
        </w:rPr>
        <w:t>(-50%).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На 22,2% сократилось число криминальных деяний, по которым предварительное следствие обязательно (с 45 до 35), и на 45,7 % (с 81 до 44) уменьшилось преступных деяний предварительно </w:t>
      </w:r>
      <w:proofErr w:type="gramStart"/>
      <w:r w:rsidRPr="004429C6">
        <w:rPr>
          <w:color w:val="000000"/>
        </w:rPr>
        <w:t>следствие</w:t>
      </w:r>
      <w:proofErr w:type="gramEnd"/>
      <w:r w:rsidRPr="004429C6">
        <w:rPr>
          <w:color w:val="000000"/>
        </w:rPr>
        <w:t xml:space="preserve"> по которым не обязательно. </w:t>
      </w:r>
    </w:p>
    <w:p w:rsidR="00E97835" w:rsidRPr="004429C6" w:rsidRDefault="00E97835" w:rsidP="00E97835">
      <w:pPr>
        <w:ind w:firstLine="709"/>
        <w:jc w:val="both"/>
        <w:rPr>
          <w:bCs/>
          <w:color w:val="000000"/>
        </w:rPr>
      </w:pPr>
      <w:r w:rsidRPr="004429C6">
        <w:rPr>
          <w:bCs/>
          <w:color w:val="000000"/>
        </w:rPr>
        <w:t xml:space="preserve">Структура преступности выглядит следующим образом: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bCs/>
          <w:color w:val="000000"/>
        </w:rPr>
        <w:t xml:space="preserve">-имущественные преступления – 37, что </w:t>
      </w:r>
      <w:r w:rsidRPr="004429C6">
        <w:rPr>
          <w:color w:val="000000"/>
        </w:rPr>
        <w:t>составляют – 46,8% от общего числа зарегистрированных преступлений;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-преступлений против личности – 16 (20,3%)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-</w:t>
      </w:r>
      <w:proofErr w:type="spellStart"/>
      <w:r w:rsidRPr="004429C6">
        <w:rPr>
          <w:color w:val="000000"/>
        </w:rPr>
        <w:t>наркопреступлений</w:t>
      </w:r>
      <w:proofErr w:type="spellEnd"/>
      <w:r w:rsidRPr="004429C6">
        <w:rPr>
          <w:color w:val="000000"/>
        </w:rPr>
        <w:t xml:space="preserve"> – 12 (15,1%)</w:t>
      </w:r>
    </w:p>
    <w:p w:rsidR="00E97835" w:rsidRPr="004429C6" w:rsidRDefault="00E97835" w:rsidP="00E97835">
      <w:pPr>
        <w:ind w:firstLine="708"/>
        <w:jc w:val="both"/>
        <w:rPr>
          <w:bCs/>
          <w:color w:val="000000"/>
        </w:rPr>
      </w:pPr>
      <w:r w:rsidRPr="004429C6">
        <w:rPr>
          <w:color w:val="000000"/>
        </w:rPr>
        <w:t>-</w:t>
      </w:r>
      <w:proofErr w:type="gramStart"/>
      <w:r w:rsidRPr="004429C6">
        <w:rPr>
          <w:bCs/>
          <w:color w:val="000000"/>
        </w:rPr>
        <w:t>преступления</w:t>
      </w:r>
      <w:proofErr w:type="gramEnd"/>
      <w:r w:rsidRPr="004429C6">
        <w:rPr>
          <w:bCs/>
          <w:color w:val="000000"/>
        </w:rPr>
        <w:t xml:space="preserve"> совершенные в сфере экономики – 5 (6,3%).</w:t>
      </w:r>
    </w:p>
    <w:p w:rsidR="00E97835" w:rsidRPr="004429C6" w:rsidRDefault="00E97835" w:rsidP="00E97835">
      <w:pPr>
        <w:ind w:firstLine="708"/>
        <w:jc w:val="both"/>
        <w:rPr>
          <w:bCs/>
          <w:color w:val="000000"/>
        </w:rPr>
      </w:pPr>
      <w:r w:rsidRPr="004429C6">
        <w:rPr>
          <w:bCs/>
          <w:color w:val="000000"/>
        </w:rPr>
        <w:t>-иные – 9 (11,5%)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bCs/>
          <w:color w:val="000000"/>
        </w:rPr>
        <w:t xml:space="preserve">Доля тяжких преступлений составляет 24,0% (АППГ – 19,8%) </w:t>
      </w:r>
      <w:proofErr w:type="spellStart"/>
      <w:r w:rsidRPr="004429C6">
        <w:rPr>
          <w:bCs/>
          <w:color w:val="000000"/>
        </w:rPr>
        <w:t>среднеокружной</w:t>
      </w:r>
      <w:proofErr w:type="spellEnd"/>
      <w:r w:rsidRPr="004429C6">
        <w:rPr>
          <w:bCs/>
          <w:color w:val="000000"/>
        </w:rPr>
        <w:t xml:space="preserve"> 24,6%  от общего числа зарегистрированных преступлений. </w:t>
      </w:r>
      <w:r w:rsidRPr="004429C6">
        <w:rPr>
          <w:color w:val="000000"/>
        </w:rPr>
        <w:t>Не допущено совершения таких тяжких преступлений как убийств, изнасилований, разбоев,  грабежей с применением насилия, вымогательств. Отмечено отсутствие регистрации квалифицированных краж, в том числе из квартир.</w:t>
      </w:r>
    </w:p>
    <w:p w:rsidR="00E97835" w:rsidRPr="004429C6" w:rsidRDefault="00E97835" w:rsidP="00E97835">
      <w:pPr>
        <w:ind w:firstLine="567"/>
        <w:jc w:val="both"/>
        <w:rPr>
          <w:bCs/>
          <w:color w:val="000000"/>
        </w:rPr>
      </w:pPr>
      <w:r w:rsidRPr="004429C6">
        <w:rPr>
          <w:color w:val="000000"/>
        </w:rPr>
        <w:t xml:space="preserve">На фоне снижения зарегистрированных преступлений, уменьшилось число раскрытых и приостановленных уголовных дел. Раскрыто – 73 уголовных дел, АППГ – 91. Остались нераскрытыми 15 преступлений, АППГ – 24.  Процент раскрываемости составил – 83,0%. (АППГ – 79,1%), при  </w:t>
      </w:r>
      <w:proofErr w:type="spellStart"/>
      <w:r w:rsidRPr="004429C6">
        <w:rPr>
          <w:color w:val="000000"/>
        </w:rPr>
        <w:t>среднеокружном</w:t>
      </w:r>
      <w:proofErr w:type="spellEnd"/>
      <w:r w:rsidRPr="004429C6">
        <w:rPr>
          <w:color w:val="000000"/>
        </w:rPr>
        <w:t xml:space="preserve"> показателе – 69,8%.  ( 4 место в рейтинге </w:t>
      </w:r>
      <w:proofErr w:type="gramStart"/>
      <w:r w:rsidRPr="004429C6">
        <w:rPr>
          <w:color w:val="000000"/>
        </w:rPr>
        <w:t>О(</w:t>
      </w:r>
      <w:proofErr w:type="gramEnd"/>
      <w:r w:rsidRPr="004429C6">
        <w:rPr>
          <w:color w:val="000000"/>
        </w:rPr>
        <w:t xml:space="preserve">У) МВД)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 xml:space="preserve">Раскрываемость тяжких и особо тяжких преступлений составила – 78,3%, АППГ – 65,2% при </w:t>
      </w:r>
      <w:proofErr w:type="spellStart"/>
      <w:r w:rsidRPr="004429C6">
        <w:rPr>
          <w:color w:val="000000"/>
        </w:rPr>
        <w:t>среднеокружном</w:t>
      </w:r>
      <w:proofErr w:type="spellEnd"/>
      <w:r w:rsidRPr="004429C6">
        <w:rPr>
          <w:color w:val="000000"/>
        </w:rPr>
        <w:t xml:space="preserve"> 62,6%. (3 место в рейтинге).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Отмечается рост раскрываемости на 6,8% имущественных преступлений с 72,7% прошлого года до 79,5% в текущем году </w:t>
      </w:r>
      <w:proofErr w:type="gramStart"/>
      <w:r w:rsidRPr="004429C6">
        <w:rPr>
          <w:color w:val="000000"/>
        </w:rPr>
        <w:t xml:space="preserve">( </w:t>
      </w:r>
      <w:proofErr w:type="spellStart"/>
      <w:proofErr w:type="gramEnd"/>
      <w:r w:rsidRPr="004429C6">
        <w:rPr>
          <w:color w:val="000000"/>
        </w:rPr>
        <w:t>среднеокружной</w:t>
      </w:r>
      <w:proofErr w:type="spellEnd"/>
      <w:r w:rsidRPr="004429C6">
        <w:rPr>
          <w:color w:val="000000"/>
        </w:rPr>
        <w:t xml:space="preserve"> 60,3%)  (2 место), в том числе краж чужого имущества на 21,1% (с 61,5% до 82,6%) при </w:t>
      </w:r>
      <w:proofErr w:type="spellStart"/>
      <w:r w:rsidRPr="004429C6">
        <w:rPr>
          <w:color w:val="000000"/>
        </w:rPr>
        <w:t>среднеокружном</w:t>
      </w:r>
      <w:proofErr w:type="spellEnd"/>
      <w:r w:rsidRPr="004429C6">
        <w:rPr>
          <w:color w:val="000000"/>
        </w:rPr>
        <w:t xml:space="preserve"> 61,8% ( 2 место в рейтинге). 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В то же время отмечено снижение раскрываемости на 6,2% преступлений против личности (с 96,2% до 90,0%). Всего выявлено 11 превентивных преступлений, что на 60,7% меньше, чем в прошлом году – 28.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В результате принятых профилактических мер, не допущено роста уголовно-наказуемых деяний, совершенных в общественных местах, в том числе на улицах. Всего в общественных местах зарегистрировано 25 преступлений, что на 45,6% </w:t>
      </w:r>
      <w:r w:rsidRPr="004429C6">
        <w:rPr>
          <w:color w:val="000000"/>
        </w:rPr>
        <w:lastRenderedPageBreak/>
        <w:t xml:space="preserve">меньше аналогичного периода прошлого года, АППГ – 46. В 2 раза   меньше зарегистрировано преступлений на улицах – 9, АППГ – 19.  </w:t>
      </w:r>
    </w:p>
    <w:p w:rsidR="00E97835" w:rsidRPr="004429C6" w:rsidRDefault="00E97835" w:rsidP="00E97835">
      <w:pPr>
        <w:ind w:firstLine="708"/>
        <w:jc w:val="both"/>
        <w:rPr>
          <w:bCs/>
          <w:color w:val="000000"/>
        </w:rPr>
      </w:pPr>
      <w:r w:rsidRPr="004429C6">
        <w:rPr>
          <w:bCs/>
          <w:color w:val="000000"/>
        </w:rPr>
        <w:t xml:space="preserve">Отмечается рост преступлений, совершенных лицами,  ранее совершавшими преступлениями на 29,0%, в том числе на 60,0% лицами ранее судимыми, всего ими совершено  – 24 преступлений, АППГ – 15. Принятыми профилактическими мерами удалось </w:t>
      </w:r>
      <w:proofErr w:type="gramStart"/>
      <w:r w:rsidRPr="004429C6">
        <w:rPr>
          <w:bCs/>
          <w:color w:val="000000"/>
        </w:rPr>
        <w:t>снизить число преступлений</w:t>
      </w:r>
      <w:proofErr w:type="gramEnd"/>
      <w:r w:rsidRPr="004429C6">
        <w:rPr>
          <w:bCs/>
          <w:color w:val="000000"/>
        </w:rPr>
        <w:t>, совершенных в состоянии алкогольного опьянения (- 12,0%; с 25 до 22).</w:t>
      </w:r>
    </w:p>
    <w:p w:rsidR="00E97835" w:rsidRPr="004429C6" w:rsidRDefault="00E97835" w:rsidP="00E97835">
      <w:pPr>
        <w:ind w:firstLine="708"/>
        <w:jc w:val="both"/>
        <w:rPr>
          <w:bCs/>
          <w:color w:val="000000"/>
        </w:rPr>
      </w:pPr>
      <w:r w:rsidRPr="004429C6">
        <w:rPr>
          <w:bCs/>
          <w:color w:val="000000"/>
        </w:rPr>
        <w:t>На уровне прошлого года выявлено преступлений в сфере незаконного оборота оружия – 2 преступления. Снижены результаты работы по выявлению административных правонарушений в сфере оборота оружия (-50; с 42 до 21).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В ходе раскрытия и расследования преступлений привлечено к уголовной ответственности 60 лиц, АППГ – 77 (-22,1%).</w:t>
      </w:r>
      <w:r w:rsidRPr="004429C6">
        <w:rPr>
          <w:color w:val="FF0000"/>
        </w:rPr>
        <w:t xml:space="preserve"> </w:t>
      </w:r>
      <w:r w:rsidRPr="004429C6">
        <w:rPr>
          <w:color w:val="000000"/>
        </w:rPr>
        <w:t>В основном преступления совершаются гражданами по своей натуре склонными к антиобщественному поведению.</w:t>
      </w:r>
      <w:r w:rsidRPr="004429C6">
        <w:rPr>
          <w:color w:val="FF0000"/>
        </w:rPr>
        <w:t xml:space="preserve"> </w:t>
      </w:r>
      <w:proofErr w:type="gramStart"/>
      <w:r w:rsidRPr="004429C6">
        <w:rPr>
          <w:color w:val="000000"/>
        </w:rPr>
        <w:t>По прежнему</w:t>
      </w:r>
      <w:proofErr w:type="gramEnd"/>
      <w:r w:rsidRPr="004429C6">
        <w:rPr>
          <w:color w:val="000000"/>
        </w:rPr>
        <w:t xml:space="preserve"> достаточно высоким остается процент преступлений, совершенных лицами ранее совершавшие преступления –58,3% (АППГ – 39%) при </w:t>
      </w:r>
      <w:proofErr w:type="spellStart"/>
      <w:r w:rsidRPr="004429C6">
        <w:rPr>
          <w:color w:val="000000"/>
        </w:rPr>
        <w:t>среднеокружном</w:t>
      </w:r>
      <w:proofErr w:type="spellEnd"/>
      <w:r w:rsidRPr="004429C6">
        <w:rPr>
          <w:color w:val="000000"/>
        </w:rPr>
        <w:t xml:space="preserve"> 52,0%.</w:t>
      </w:r>
      <w:r w:rsidRPr="004429C6">
        <w:rPr>
          <w:color w:val="0000FF"/>
        </w:rPr>
        <w:t xml:space="preserve"> </w:t>
      </w:r>
      <w:r w:rsidRPr="004429C6">
        <w:rPr>
          <w:color w:val="000000"/>
        </w:rPr>
        <w:t xml:space="preserve">А также более половины лиц (53,3%) от общего числа совершивших преступления не имеют постоянного источника дохода –32 (АППГ – 36%),  </w:t>
      </w:r>
      <w:proofErr w:type="spellStart"/>
      <w:r w:rsidRPr="004429C6">
        <w:rPr>
          <w:color w:val="000000"/>
        </w:rPr>
        <w:t>среднеокружной</w:t>
      </w:r>
      <w:proofErr w:type="spellEnd"/>
      <w:r w:rsidRPr="004429C6">
        <w:rPr>
          <w:color w:val="000000"/>
        </w:rPr>
        <w:t xml:space="preserve"> 55,7%.    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Участие служб и подразделений в раскрытии  преступлений по итогам 7-ти месяцам 2015 года  выглядит следующим образом:  ОУР раскрыто – 37 преступления, АППГ – 38 (-2,6%), ОУУП – 19 АППГ – 23 (-17,4%), </w:t>
      </w:r>
      <w:proofErr w:type="spellStart"/>
      <w:r w:rsidRPr="004429C6">
        <w:rPr>
          <w:color w:val="000000"/>
        </w:rPr>
        <w:t>ГЭБиПК</w:t>
      </w:r>
      <w:proofErr w:type="spellEnd"/>
      <w:r w:rsidRPr="004429C6">
        <w:rPr>
          <w:color w:val="000000"/>
        </w:rPr>
        <w:t xml:space="preserve"> – 7, АППГ – 22, ГИБДД – 4, АППГ – 6 (-33,3%), ПДН – 5, АППГ – 2 (150%).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>За отчетный период по «горячим следам» сотрудниками ОМВД  раскрыто 54 преступлений, АППГ – 45 (+20,0%). Процент раскрытия  преступлений по  «горячим следам» за январь-июль текущего года  составил – 68,4%, АППГ – 35,7%,</w:t>
      </w:r>
      <w:r w:rsidRPr="004429C6">
        <w:t xml:space="preserve"> что является первым показателем среди территориальных (У</w:t>
      </w:r>
      <w:proofErr w:type="gramStart"/>
      <w:r w:rsidRPr="004429C6">
        <w:t>)О</w:t>
      </w:r>
      <w:proofErr w:type="gramEnd"/>
      <w:r w:rsidRPr="004429C6">
        <w:t xml:space="preserve">МВД округа </w:t>
      </w:r>
      <w:r w:rsidRPr="004429C6">
        <w:rPr>
          <w:color w:val="000000"/>
        </w:rPr>
        <w:t xml:space="preserve"> ( </w:t>
      </w:r>
      <w:proofErr w:type="spellStart"/>
      <w:r w:rsidRPr="004429C6">
        <w:rPr>
          <w:color w:val="000000"/>
        </w:rPr>
        <w:t>среднеокружной</w:t>
      </w:r>
      <w:proofErr w:type="spellEnd"/>
      <w:r w:rsidRPr="004429C6">
        <w:rPr>
          <w:color w:val="000000"/>
        </w:rPr>
        <w:t xml:space="preserve"> показатель – 38,8%.) 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 xml:space="preserve">Меньше в сравнении с прошлым годом на 40% раскрыто преступлений  прошлых лет. Всего раскрыто 3 преступления прошлых лет, АППГ –5. 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>На отчетный период зарегистрировано 5 криминальных деяний, совершенных  несовершеннолетними (АППГ-1),</w:t>
      </w:r>
      <w:r w:rsidRPr="004429C6">
        <w:rPr>
          <w:color w:val="FF0000"/>
        </w:rPr>
        <w:t xml:space="preserve"> </w:t>
      </w:r>
      <w:r w:rsidRPr="004429C6">
        <w:rPr>
          <w:color w:val="000000"/>
        </w:rPr>
        <w:t>три  из которых  совершены в прошлом году.</w:t>
      </w:r>
      <w:r w:rsidRPr="004429C6">
        <w:rPr>
          <w:color w:val="FF0000"/>
        </w:rPr>
        <w:t xml:space="preserve">   </w:t>
      </w:r>
    </w:p>
    <w:p w:rsidR="00E97835" w:rsidRPr="004429C6" w:rsidRDefault="00E97835" w:rsidP="00E97835">
      <w:pPr>
        <w:ind w:firstLine="567"/>
        <w:jc w:val="both"/>
        <w:rPr>
          <w:b/>
          <w:color w:val="000000"/>
        </w:rPr>
      </w:pPr>
      <w:r w:rsidRPr="004429C6">
        <w:rPr>
          <w:color w:val="000000"/>
        </w:rPr>
        <w:t xml:space="preserve">В сфере НОН сотрудниками ОМВД  выявлено преступлений  на уровне прошлого года  – 12.  Приостановлено по линии НОН – 5 преступлений, АППГ – 6, процент расследованных преступлений составил – 66,7%, АППГ – 50,0%. Как и в прошлом году не выявлено  ни  одного факта  склонения к употреблению наркотических  средств, и  преступлений, связанных  с содержанием </w:t>
      </w:r>
      <w:proofErr w:type="spellStart"/>
      <w:r w:rsidRPr="004429C6">
        <w:rPr>
          <w:color w:val="000000"/>
        </w:rPr>
        <w:t>наркопритонов</w:t>
      </w:r>
      <w:proofErr w:type="spellEnd"/>
      <w:r w:rsidRPr="004429C6">
        <w:rPr>
          <w:color w:val="000000"/>
        </w:rPr>
        <w:t>. Меньше в сравнении с прошлым годом изъято   наркотических  средств. Всего изъято – 5,0 гр. наркотических средств (АППГ – 11,0 гр.)  Остаются  нулевыми  показатели  по изъятию героина, гашиша, марихуаны.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 xml:space="preserve">По документированию экономических преступлений: сотрудниками ГЭБ и ПК ОМВД России по ГО г.Покачи выявлено 5  преступлений экономической направленности </w:t>
      </w:r>
      <w:proofErr w:type="gramStart"/>
      <w:r w:rsidRPr="004429C6">
        <w:rPr>
          <w:color w:val="000000"/>
        </w:rPr>
        <w:t>следствие</w:t>
      </w:r>
      <w:proofErr w:type="gramEnd"/>
      <w:r w:rsidRPr="004429C6">
        <w:rPr>
          <w:color w:val="000000"/>
        </w:rPr>
        <w:t xml:space="preserve"> по которым обязательно (-50,0%; АППГ – 10). Все указанные преступления - коррупционной направленности, из которых одно должностное преступление. В крупном и особо крупном размере выявлено 3 преступления, АППГ – 0. </w:t>
      </w:r>
    </w:p>
    <w:p w:rsidR="00E97835" w:rsidRPr="004429C6" w:rsidRDefault="00E97835" w:rsidP="00E97835">
      <w:pPr>
        <w:ind w:firstLine="567"/>
        <w:jc w:val="both"/>
        <w:rPr>
          <w:color w:val="FF0000"/>
        </w:rPr>
      </w:pPr>
    </w:p>
    <w:p w:rsidR="00E97835" w:rsidRPr="004429C6" w:rsidRDefault="00E97835" w:rsidP="00E97835">
      <w:pPr>
        <w:ind w:firstLine="567"/>
        <w:jc w:val="both"/>
        <w:rPr>
          <w:color w:val="FF0000"/>
        </w:rPr>
      </w:pPr>
      <w:r w:rsidRPr="004429C6">
        <w:rPr>
          <w:color w:val="000000"/>
        </w:rPr>
        <w:t>Для производства дополнительного расследования надзирающим прокурором возвращено 1 уголовное дело (по линии следствия), в прошлом году также возвращено 1 уголовное дело только по линии дознания.</w:t>
      </w:r>
      <w:r w:rsidRPr="004429C6">
        <w:rPr>
          <w:color w:val="FF0000"/>
        </w:rPr>
        <w:t xml:space="preserve"> 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>Снижена эффективность реализации мер административного законодательства. Пресечено административных правонарушений (без учета результатов ГИБДД) меньше на 27,1% (с 956 до 697), в том числе снижение составило по выявлению фактов мелкого хулиганства (-23,1%; с 13 до 10), не задокументировано  ни одного факта «</w:t>
      </w:r>
      <w:proofErr w:type="gramStart"/>
      <w:r w:rsidRPr="004429C6">
        <w:rPr>
          <w:color w:val="000000"/>
        </w:rPr>
        <w:t>не повиновение</w:t>
      </w:r>
      <w:proofErr w:type="gramEnd"/>
      <w:r w:rsidRPr="004429C6">
        <w:rPr>
          <w:color w:val="000000"/>
        </w:rPr>
        <w:t xml:space="preserve"> сотруднику полиции» (АППГ – 10). Меньше на 14,7% </w:t>
      </w:r>
      <w:r w:rsidRPr="004429C6">
        <w:rPr>
          <w:color w:val="000000"/>
        </w:rPr>
        <w:lastRenderedPageBreak/>
        <w:t xml:space="preserve">выявлено правонарушений, посягающих на общественный порядок (с 570 до 486) в том числе меньше на 17,9% выявлено правонарушений  в сфере антиалкогольного законодательства </w:t>
      </w:r>
    </w:p>
    <w:p w:rsidR="00E97835" w:rsidRPr="004429C6" w:rsidRDefault="00E97835" w:rsidP="00E97835">
      <w:pPr>
        <w:jc w:val="both"/>
        <w:rPr>
          <w:color w:val="000000"/>
        </w:rPr>
      </w:pPr>
      <w:r w:rsidRPr="004429C6">
        <w:rPr>
          <w:color w:val="000000"/>
        </w:rPr>
        <w:t xml:space="preserve">(с 490 до 402) – за появление в нетрезвом состоянии и распитие спиртных напитков в общественных местах. </w:t>
      </w:r>
    </w:p>
    <w:p w:rsidR="00E97835" w:rsidRPr="004429C6" w:rsidRDefault="00E97835" w:rsidP="00E97835">
      <w:pPr>
        <w:ind w:firstLine="567"/>
        <w:jc w:val="both"/>
        <w:rPr>
          <w:color w:val="000000"/>
        </w:rPr>
      </w:pPr>
      <w:r w:rsidRPr="004429C6">
        <w:rPr>
          <w:color w:val="000000"/>
        </w:rPr>
        <w:t xml:space="preserve">Больше на 11,0 % чем в прошлом году зарегистрировано дорожно-транспортных происшествий по вине водителей (с 63 до 70) из которых совершено в состоянии алкогольного опьянения 1 (АППГ-4), </w:t>
      </w:r>
      <w:proofErr w:type="gramStart"/>
      <w:r w:rsidRPr="004429C6">
        <w:rPr>
          <w:color w:val="000000"/>
        </w:rPr>
        <w:t>лицами</w:t>
      </w:r>
      <w:proofErr w:type="gramEnd"/>
      <w:r w:rsidRPr="004429C6">
        <w:rPr>
          <w:color w:val="000000"/>
        </w:rPr>
        <w:t xml:space="preserve"> не имеющими права на управление т/с – 0 (АППГ-1) ДТП. Учетных ДТП с пострадавшими зарегистрировано  на уровне прошлого года -5, в которых погибло -0 (АППГ-0) и 6 (АППГ-6) получили ранения различной</w:t>
      </w:r>
      <w:r w:rsidRPr="004429C6">
        <w:rPr>
          <w:color w:val="FF0000"/>
        </w:rPr>
        <w:t xml:space="preserve"> </w:t>
      </w:r>
      <w:r w:rsidRPr="004429C6">
        <w:rPr>
          <w:color w:val="000000"/>
        </w:rPr>
        <w:t xml:space="preserve">степени тяжести, из них детей и подростков до 16 лет – 1 ДТП.  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Отмечается снижение количество зарегистрированных заявлений и сообщений о преступлениях и происшествиях. За 7 месяца 2015г. их число составило – 1026 (АППГ –1293), что ниже уровня прошлого года  на 20,6%.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Однако в сравнении с аналогичным периодом прошлого года больше на 57,3% принято решений об отказе в возбуждении уголовного (со 213 до 335).</w:t>
      </w:r>
      <w:r w:rsidRPr="004429C6">
        <w:rPr>
          <w:i/>
          <w:color w:val="000000"/>
        </w:rPr>
        <w:t xml:space="preserve">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Возбуждено уголовных дел из отмененных постановлений об отказе в возбуждении уголовного дела, в том числе по инициативе  прокуратуры-1 (АППГ – 9, в </w:t>
      </w:r>
      <w:proofErr w:type="spellStart"/>
      <w:r w:rsidRPr="004429C6">
        <w:rPr>
          <w:color w:val="000000"/>
        </w:rPr>
        <w:t>т.ч</w:t>
      </w:r>
      <w:proofErr w:type="spellEnd"/>
      <w:r w:rsidRPr="004429C6">
        <w:rPr>
          <w:color w:val="000000"/>
        </w:rPr>
        <w:t xml:space="preserve">. 7- по инициативе прокуратуры).  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>За нарушение учетно-регистрационной дисциплины к дисциплинарной ответственности привлечено 5 сотрудников, АППГ –3,  три из которых по представлению прокурора (АППГ-3). Нарушений установленных законом сроков при рассмотрении заявлений и сообщений не допущено.</w:t>
      </w:r>
    </w:p>
    <w:p w:rsidR="00E97835" w:rsidRPr="004429C6" w:rsidRDefault="00E97835" w:rsidP="00E97835">
      <w:pPr>
        <w:ind w:firstLine="708"/>
        <w:jc w:val="both"/>
        <w:rPr>
          <w:color w:val="000000"/>
        </w:rPr>
      </w:pPr>
      <w:r w:rsidRPr="004429C6">
        <w:rPr>
          <w:color w:val="000000"/>
        </w:rPr>
        <w:t xml:space="preserve">Состояние служебной дисциплины характеризуется ростом числа выявленных нарушений (+18%; с 33 до 39), в том числе в 2 раза отмечается рост сотрудников ОМВД,  привлеченных к дисциплинарной ответственности – 28, АППГ – 14.    </w:t>
      </w:r>
    </w:p>
    <w:p w:rsidR="00E97835" w:rsidRPr="004429C6" w:rsidRDefault="00E97835" w:rsidP="00E97835">
      <w:pPr>
        <w:jc w:val="both"/>
        <w:rPr>
          <w:color w:val="FF0000"/>
        </w:rPr>
      </w:pPr>
      <w:r w:rsidRPr="004429C6">
        <w:rPr>
          <w:color w:val="000000"/>
        </w:rPr>
        <w:t xml:space="preserve">     В итоге своего выступления, исходя из вышеприведенного анализа можно констатировать, что в целом обстановка  на территории, обслуживаемой ОМВД России по ГО г.Покачи соответствует сложившейся ситуации в социально-экономической, демографической и политической сфере города Покачи и остается контролируемой. Раскрываемость повышена по всем линиям. В соответствии с критериями оценки, утвержденные </w:t>
      </w:r>
      <w:r w:rsidRPr="004429C6">
        <w:t xml:space="preserve">Приказом МВД РФ № 1040-2013 г. оперативно-служебная деятельность ОМВД России по ГО г.Покачи оценивается «положительно» (по рейтингу за 7 месяцев 2015 года - 1 место в округе из 21-го территориального отдела МВД в ХМАО-Югре). </w:t>
      </w:r>
      <w:r w:rsidRPr="004429C6">
        <w:rPr>
          <w:color w:val="000000"/>
        </w:rPr>
        <w:t xml:space="preserve"> </w:t>
      </w:r>
    </w:p>
    <w:p w:rsidR="00E97835" w:rsidRPr="00E97835" w:rsidRDefault="00E97835" w:rsidP="00E97835">
      <w:pPr>
        <w:tabs>
          <w:tab w:val="left" w:pos="6237"/>
        </w:tabs>
        <w:jc w:val="both"/>
        <w:rPr>
          <w:color w:val="000000"/>
          <w:sz w:val="28"/>
          <w:szCs w:val="28"/>
        </w:rPr>
      </w:pPr>
    </w:p>
    <w:p w:rsidR="00E97835" w:rsidRPr="00E97835" w:rsidRDefault="00E97835" w:rsidP="00E97835">
      <w:pPr>
        <w:tabs>
          <w:tab w:val="left" w:pos="6237"/>
        </w:tabs>
        <w:jc w:val="both"/>
        <w:rPr>
          <w:color w:val="000000"/>
          <w:sz w:val="28"/>
          <w:szCs w:val="28"/>
        </w:rPr>
      </w:pPr>
    </w:p>
    <w:p w:rsidR="00E97835" w:rsidRPr="00E97835" w:rsidRDefault="00E97835" w:rsidP="00E97835">
      <w:pPr>
        <w:rPr>
          <w:b/>
          <w:sz w:val="28"/>
          <w:szCs w:val="28"/>
        </w:rPr>
      </w:pPr>
    </w:p>
    <w:p w:rsidR="004E6AC2" w:rsidRDefault="004E6AC2"/>
    <w:sectPr w:rsidR="004E6AC2" w:rsidSect="004429C6">
      <w:headerReference w:type="default" r:id="rId9"/>
      <w:footerReference w:type="default" r:id="rId10"/>
      <w:pgSz w:w="11906" w:h="16838"/>
      <w:pgMar w:top="567" w:right="1134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8A" w:rsidRDefault="00BE378A" w:rsidP="00972538">
      <w:r>
        <w:separator/>
      </w:r>
    </w:p>
  </w:endnote>
  <w:endnote w:type="continuationSeparator" w:id="0">
    <w:p w:rsidR="00BE378A" w:rsidRDefault="00BE378A" w:rsidP="0097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517372"/>
      <w:docPartObj>
        <w:docPartGallery w:val="Page Numbers (Bottom of Page)"/>
        <w:docPartUnique/>
      </w:docPartObj>
    </w:sdtPr>
    <w:sdtEndPr/>
    <w:sdtContent>
      <w:p w:rsidR="00D56F2B" w:rsidRDefault="00D56F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95">
          <w:rPr>
            <w:noProof/>
          </w:rPr>
          <w:t>2</w:t>
        </w:r>
        <w:r>
          <w:fldChar w:fldCharType="end"/>
        </w:r>
      </w:p>
    </w:sdtContent>
  </w:sdt>
  <w:p w:rsidR="00D56F2B" w:rsidRDefault="00D56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8A" w:rsidRDefault="00BE378A" w:rsidP="00972538">
      <w:r>
        <w:separator/>
      </w:r>
    </w:p>
  </w:footnote>
  <w:footnote w:type="continuationSeparator" w:id="0">
    <w:p w:rsidR="00BE378A" w:rsidRDefault="00BE378A" w:rsidP="0097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38" w:rsidRDefault="00972538" w:rsidP="0097253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F2"/>
    <w:rsid w:val="00013229"/>
    <w:rsid w:val="000B0E92"/>
    <w:rsid w:val="000F425B"/>
    <w:rsid w:val="003216E4"/>
    <w:rsid w:val="004429C6"/>
    <w:rsid w:val="00462395"/>
    <w:rsid w:val="00473D56"/>
    <w:rsid w:val="004B1917"/>
    <w:rsid w:val="004E6AC2"/>
    <w:rsid w:val="00702107"/>
    <w:rsid w:val="00972538"/>
    <w:rsid w:val="00BC06D5"/>
    <w:rsid w:val="00BE378A"/>
    <w:rsid w:val="00BF0F5A"/>
    <w:rsid w:val="00C63460"/>
    <w:rsid w:val="00D56F2B"/>
    <w:rsid w:val="00D652F2"/>
    <w:rsid w:val="00E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5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5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5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5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5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5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7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12</cp:revision>
  <dcterms:created xsi:type="dcterms:W3CDTF">2015-08-18T09:35:00Z</dcterms:created>
  <dcterms:modified xsi:type="dcterms:W3CDTF">2015-08-28T04:18:00Z</dcterms:modified>
</cp:coreProperties>
</file>