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EF" w:rsidRPr="0005505D" w:rsidRDefault="00B22EEF" w:rsidP="00B22EE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01108">
        <w:t>«</w:t>
      </w:r>
      <w:r w:rsidRPr="0005505D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2"/>
          <w:szCs w:val="22"/>
        </w:rPr>
        <w:t>Председателя Думы города Покачи</w:t>
      </w:r>
      <w:r w:rsidRPr="0005505D">
        <w:rPr>
          <w:rFonts w:ascii="Times New Roman" w:hAnsi="Times New Roman" w:cs="Times New Roman"/>
          <w:sz w:val="22"/>
          <w:szCs w:val="22"/>
        </w:rPr>
        <w:t xml:space="preserve"> </w:t>
      </w:r>
      <w:r w:rsidRPr="006A4391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03</w:t>
      </w:r>
      <w:r w:rsidRPr="006A439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6A4391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6A4391">
        <w:rPr>
          <w:rFonts w:ascii="Times New Roman" w:hAnsi="Times New Roman" w:cs="Times New Roman"/>
          <w:sz w:val="22"/>
          <w:szCs w:val="22"/>
        </w:rPr>
        <w:t xml:space="preserve"> № </w:t>
      </w:r>
      <w:r w:rsidR="00F3661A">
        <w:rPr>
          <w:rFonts w:ascii="Times New Roman" w:hAnsi="Times New Roman" w:cs="Times New Roman"/>
          <w:sz w:val="22"/>
          <w:szCs w:val="22"/>
        </w:rPr>
        <w:t>7</w:t>
      </w:r>
      <w:r w:rsidRPr="000550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97037">
        <w:rPr>
          <w:rFonts w:ascii="Times New Roman" w:hAnsi="Times New Roman" w:cs="Times New Roman"/>
          <w:sz w:val="22"/>
          <w:szCs w:val="22"/>
        </w:rPr>
        <w:t>О проведении конкурсного отбора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7037">
        <w:rPr>
          <w:rFonts w:ascii="Times New Roman" w:hAnsi="Times New Roman" w:cs="Times New Roman"/>
          <w:sz w:val="22"/>
          <w:szCs w:val="22"/>
        </w:rPr>
        <w:t>кандидатов для включения в резерв кадров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970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Дума</w:t>
      </w:r>
      <w:r w:rsidRPr="0005505D">
        <w:rPr>
          <w:rFonts w:ascii="Times New Roman" w:hAnsi="Times New Roman" w:cs="Times New Roman"/>
          <w:sz w:val="22"/>
          <w:szCs w:val="22"/>
        </w:rPr>
        <w:t xml:space="preserve"> города Покачи объявляет конкурсный отбор кандидатов для включения в резерв кадров для замещения должностей муниципальной службы в </w:t>
      </w:r>
      <w:r>
        <w:rPr>
          <w:rFonts w:ascii="Times New Roman" w:hAnsi="Times New Roman" w:cs="Times New Roman"/>
          <w:sz w:val="22"/>
          <w:szCs w:val="22"/>
        </w:rPr>
        <w:t>Думе</w:t>
      </w:r>
      <w:r w:rsidRPr="0005505D">
        <w:rPr>
          <w:rFonts w:ascii="Times New Roman" w:hAnsi="Times New Roman" w:cs="Times New Roman"/>
          <w:sz w:val="22"/>
          <w:szCs w:val="22"/>
        </w:rPr>
        <w:t xml:space="preserve"> города Покачи:</w:t>
      </w:r>
    </w:p>
    <w:p w:rsidR="00B22EEF" w:rsidRPr="0005505D" w:rsidRDefault="00B22EEF" w:rsidP="00B22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2EEF" w:rsidRDefault="00B22EEF" w:rsidP="00B22E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A43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4391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для формирования резерва управленческих кадров на должности муниципальной службы высшей группы, учреждаемые для выполнения функции «руководитель»</w:t>
      </w:r>
    </w:p>
    <w:p w:rsidR="00B22EEF" w:rsidRPr="006A4391" w:rsidRDefault="00B22EEF" w:rsidP="00B22E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2EEF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1"/>
        <w:rPr>
          <w:bCs/>
        </w:rPr>
      </w:pPr>
      <w:r w:rsidRPr="006A4391">
        <w:rPr>
          <w:bCs/>
        </w:rPr>
        <w:tab/>
        <w:t>1.</w:t>
      </w:r>
      <w:r w:rsidRPr="006A4391">
        <w:rPr>
          <w:bCs/>
        </w:rPr>
        <w:tab/>
        <w:t>Должности муниципальной службы  Думы город</w:t>
      </w:r>
      <w:bookmarkStart w:id="0" w:name="_GoBack"/>
      <w:bookmarkEnd w:id="0"/>
      <w:r w:rsidRPr="006A4391">
        <w:rPr>
          <w:bCs/>
        </w:rPr>
        <w:t xml:space="preserve">а Покачи, отнесенные к высшей группе должностей муниципальной </w:t>
      </w:r>
      <w:r w:rsidRPr="006A4391">
        <w:t>службы</w:t>
      </w:r>
      <w:r w:rsidRPr="006A4391">
        <w:rPr>
          <w:bCs/>
        </w:rPr>
        <w:t>, учреждаемые для выполнения функции «руководитель»:</w:t>
      </w:r>
    </w:p>
    <w:p w:rsidR="00B22EEF" w:rsidRPr="006A4391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1"/>
        <w:rPr>
          <w:bCs/>
        </w:rPr>
      </w:pPr>
    </w:p>
    <w:p w:rsidR="00B22EEF" w:rsidRPr="006A4391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1"/>
        <w:rPr>
          <w:b/>
          <w:bCs/>
        </w:rPr>
      </w:pPr>
      <w:r w:rsidRPr="006A4391">
        <w:rPr>
          <w:bCs/>
        </w:rPr>
        <w:tab/>
      </w:r>
      <w:r w:rsidRPr="006A4391">
        <w:rPr>
          <w:b/>
          <w:bCs/>
        </w:rPr>
        <w:t xml:space="preserve"> Руково</w:t>
      </w:r>
      <w:r>
        <w:rPr>
          <w:b/>
          <w:bCs/>
        </w:rPr>
        <w:t>дитель аппарата Думы города:</w:t>
      </w:r>
    </w:p>
    <w:p w:rsidR="00B22EEF" w:rsidRPr="006A4391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1)</w:t>
      </w:r>
      <w:r w:rsidRPr="006A4391">
        <w:rPr>
          <w:b/>
        </w:rPr>
        <w:t xml:space="preserve"> </w:t>
      </w:r>
      <w:r>
        <w:rPr>
          <w:b/>
        </w:rPr>
        <w:t>к</w:t>
      </w:r>
      <w:r w:rsidRPr="006A4391">
        <w:rPr>
          <w:b/>
        </w:rPr>
        <w:t>валификационные требования:</w:t>
      </w:r>
    </w:p>
    <w:p w:rsidR="00B22EEF" w:rsidRPr="00B877DC" w:rsidRDefault="00B22EEF" w:rsidP="00B22EEF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77DC">
        <w:t>- высшее образование;</w:t>
      </w:r>
    </w:p>
    <w:p w:rsidR="00B22EEF" w:rsidRPr="00B877DC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B877DC">
        <w:t>- стаж муниципальной службы не менее шести лет или стаж работы по специальности не менее семи лет.</w:t>
      </w:r>
    </w:p>
    <w:p w:rsidR="00B22EEF" w:rsidRDefault="00B22EEF" w:rsidP="00B22EEF">
      <w:pPr>
        <w:tabs>
          <w:tab w:val="left" w:pos="5700"/>
        </w:tabs>
      </w:pPr>
    </w:p>
    <w:p w:rsidR="00B22EEF" w:rsidRDefault="00B22EEF" w:rsidP="00B22E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28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28E3">
        <w:rPr>
          <w:rFonts w:ascii="Times New Roman" w:hAnsi="Times New Roman" w:cs="Times New Roman"/>
          <w:b/>
          <w:sz w:val="24"/>
          <w:szCs w:val="24"/>
        </w:rPr>
        <w:t>. Должности муниципальной службы для формирования резерва кадров на</w:t>
      </w:r>
      <w:r w:rsidRPr="009628E3">
        <w:rPr>
          <w:rFonts w:ascii="Times New Roman" w:hAnsi="Times New Roman" w:cs="Times New Roman"/>
          <w:sz w:val="24"/>
          <w:szCs w:val="24"/>
        </w:rPr>
        <w:t xml:space="preserve"> </w:t>
      </w:r>
      <w:r w:rsidRPr="009628E3">
        <w:rPr>
          <w:rFonts w:ascii="Times New Roman" w:hAnsi="Times New Roman" w:cs="Times New Roman"/>
          <w:b/>
          <w:sz w:val="24"/>
          <w:szCs w:val="24"/>
        </w:rPr>
        <w:t>иные должности муниципальной службы, учреждаемые для выполнения функции «специалист»</w:t>
      </w:r>
    </w:p>
    <w:p w:rsidR="00B22EEF" w:rsidRPr="009628E3" w:rsidRDefault="00B22EEF" w:rsidP="00B22E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2EEF" w:rsidRDefault="00B22EEF" w:rsidP="00B22EE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</w:rPr>
      </w:pPr>
      <w:r w:rsidRPr="009628E3">
        <w:rPr>
          <w:b/>
          <w:bCs/>
        </w:rPr>
        <w:t>1.</w:t>
      </w:r>
      <w:r w:rsidRPr="009628E3">
        <w:rPr>
          <w:b/>
          <w:bCs/>
        </w:rPr>
        <w:tab/>
      </w:r>
      <w:r>
        <w:rPr>
          <w:b/>
          <w:bCs/>
        </w:rPr>
        <w:t>Должности муниципальной службы</w:t>
      </w:r>
      <w:r w:rsidRPr="009628E3">
        <w:rPr>
          <w:b/>
          <w:bCs/>
        </w:rPr>
        <w:t xml:space="preserve">, отнесенные к главной группе должностей муниципальной </w:t>
      </w:r>
      <w:r w:rsidRPr="009628E3">
        <w:rPr>
          <w:b/>
        </w:rPr>
        <w:t>службы</w:t>
      </w:r>
      <w:r w:rsidRPr="009628E3">
        <w:rPr>
          <w:b/>
          <w:bCs/>
        </w:rPr>
        <w:t>, учреждаемые для выполнения функции «специалист»:</w:t>
      </w:r>
    </w:p>
    <w:p w:rsidR="00B22EEF" w:rsidRPr="009628E3" w:rsidRDefault="00B22EEF" w:rsidP="00B22EE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</w:rPr>
      </w:pPr>
    </w:p>
    <w:p w:rsidR="00B22EEF" w:rsidRPr="009628E3" w:rsidRDefault="00B22EEF" w:rsidP="00B22EEF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539"/>
        <w:jc w:val="both"/>
        <w:outlineLvl w:val="1"/>
        <w:rPr>
          <w:b/>
          <w:bCs/>
        </w:rPr>
      </w:pPr>
      <w:r w:rsidRPr="009628E3">
        <w:rPr>
          <w:b/>
          <w:bCs/>
        </w:rPr>
        <w:t xml:space="preserve">Инспектор контрольно-счетной палаты города. </w:t>
      </w:r>
    </w:p>
    <w:p w:rsidR="00B22EEF" w:rsidRPr="006A4391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1)</w:t>
      </w:r>
      <w:r w:rsidRPr="006A4391">
        <w:rPr>
          <w:b/>
        </w:rPr>
        <w:t xml:space="preserve"> </w:t>
      </w:r>
      <w:r>
        <w:rPr>
          <w:b/>
        </w:rPr>
        <w:t>к</w:t>
      </w:r>
      <w:r w:rsidRPr="006A4391">
        <w:rPr>
          <w:b/>
        </w:rPr>
        <w:t>валификационные требования:</w:t>
      </w:r>
    </w:p>
    <w:p w:rsidR="00B22EEF" w:rsidRPr="00B877DC" w:rsidRDefault="00B22EEF" w:rsidP="00B22EEF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77DC">
        <w:t>- высшее образование;</w:t>
      </w:r>
    </w:p>
    <w:p w:rsidR="00B22EEF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>
        <w:t>- стаж муниципальной службы не менее четырех лет или стаж работы по специальности не менее пяти лет.</w:t>
      </w:r>
    </w:p>
    <w:p w:rsidR="00B22EEF" w:rsidRDefault="00B22EEF" w:rsidP="00B22E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2EEF" w:rsidRDefault="00B22EEF" w:rsidP="00B22E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2EEF" w:rsidRDefault="00B22EEF" w:rsidP="00B22E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2EEF" w:rsidRDefault="00B22EEF" w:rsidP="00B22EEF">
      <w:pPr>
        <w:suppressAutoHyphens/>
        <w:autoSpaceDE w:val="0"/>
        <w:autoSpaceDN w:val="0"/>
        <w:adjustRightInd w:val="0"/>
        <w:spacing w:line="276" w:lineRule="auto"/>
        <w:jc w:val="both"/>
        <w:outlineLvl w:val="1"/>
        <w:rPr>
          <w:b/>
          <w:bCs/>
        </w:rPr>
      </w:pPr>
    </w:p>
    <w:p w:rsidR="00B22EEF" w:rsidRDefault="00B22EEF" w:rsidP="00B22EEF">
      <w:pPr>
        <w:suppressAutoHyphens/>
        <w:autoSpaceDE w:val="0"/>
        <w:autoSpaceDN w:val="0"/>
        <w:adjustRightInd w:val="0"/>
        <w:spacing w:line="276" w:lineRule="auto"/>
        <w:jc w:val="both"/>
        <w:outlineLvl w:val="1"/>
        <w:rPr>
          <w:b/>
          <w:bCs/>
        </w:rPr>
      </w:pPr>
    </w:p>
    <w:p w:rsidR="00B22EEF" w:rsidRDefault="00B22EEF" w:rsidP="00B22EE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</w:rPr>
      </w:pPr>
      <w:r w:rsidRPr="009628E3">
        <w:rPr>
          <w:b/>
          <w:bCs/>
        </w:rPr>
        <w:t>2.</w:t>
      </w:r>
      <w:r w:rsidRPr="009628E3">
        <w:rPr>
          <w:b/>
          <w:bCs/>
        </w:rPr>
        <w:tab/>
      </w:r>
      <w:r>
        <w:rPr>
          <w:b/>
          <w:bCs/>
        </w:rPr>
        <w:t>Должности муниципальной службы</w:t>
      </w:r>
      <w:proofErr w:type="gramStart"/>
      <w:r>
        <w:rPr>
          <w:b/>
          <w:bCs/>
        </w:rPr>
        <w:t xml:space="preserve"> </w:t>
      </w:r>
      <w:r w:rsidRPr="009628E3">
        <w:rPr>
          <w:b/>
          <w:bCs/>
        </w:rPr>
        <w:t>,</w:t>
      </w:r>
      <w:proofErr w:type="gramEnd"/>
      <w:r w:rsidRPr="009628E3">
        <w:rPr>
          <w:b/>
          <w:bCs/>
        </w:rPr>
        <w:t xml:space="preserve"> отнесенные к ведущей группе должностей муниципальной </w:t>
      </w:r>
      <w:r w:rsidRPr="009628E3">
        <w:rPr>
          <w:b/>
        </w:rPr>
        <w:t>службы</w:t>
      </w:r>
      <w:r w:rsidRPr="009628E3">
        <w:rPr>
          <w:b/>
          <w:bCs/>
        </w:rPr>
        <w:t>, учреждаемые для выполнения функции «специалист»:</w:t>
      </w:r>
    </w:p>
    <w:p w:rsidR="00B22EEF" w:rsidRPr="009628E3" w:rsidRDefault="00B22EEF" w:rsidP="00B22EE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</w:rPr>
      </w:pPr>
    </w:p>
    <w:p w:rsidR="00B22EEF" w:rsidRPr="009628E3" w:rsidRDefault="00B22EEF" w:rsidP="00B22EE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8E3">
        <w:rPr>
          <w:rFonts w:ascii="Times New Roman" w:hAnsi="Times New Roman" w:cs="Times New Roman"/>
          <w:sz w:val="24"/>
          <w:szCs w:val="24"/>
        </w:rPr>
        <w:tab/>
        <w:t>Специалист-эксперт аппарата Думы города.</w:t>
      </w:r>
    </w:p>
    <w:p w:rsidR="00B22EEF" w:rsidRPr="006A4391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1)</w:t>
      </w:r>
      <w:r w:rsidRPr="006A4391">
        <w:rPr>
          <w:b/>
        </w:rPr>
        <w:t xml:space="preserve"> </w:t>
      </w:r>
      <w:r>
        <w:rPr>
          <w:b/>
        </w:rPr>
        <w:t>к</w:t>
      </w:r>
      <w:r w:rsidRPr="006A4391">
        <w:rPr>
          <w:b/>
        </w:rPr>
        <w:t>валификационные требования:</w:t>
      </w:r>
    </w:p>
    <w:p w:rsidR="00B22EEF" w:rsidRPr="00B877DC" w:rsidRDefault="00B22EEF" w:rsidP="00B22EEF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77DC">
        <w:t>- высшее образование;</w:t>
      </w:r>
    </w:p>
    <w:p w:rsidR="00B22EEF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B877DC">
        <w:t xml:space="preserve">- </w:t>
      </w:r>
      <w:r>
        <w:t>стаж муниципальной службы не менее двух лет или стаж работы по специальности не менее четырех лет.</w:t>
      </w:r>
    </w:p>
    <w:p w:rsidR="00B22EEF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B22EEF" w:rsidRDefault="00B22EEF" w:rsidP="00B22EE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</w:rPr>
      </w:pPr>
      <w:r w:rsidRPr="009628E3">
        <w:rPr>
          <w:b/>
          <w:bCs/>
        </w:rPr>
        <w:t>3.</w:t>
      </w:r>
      <w:r w:rsidRPr="009628E3">
        <w:rPr>
          <w:b/>
          <w:bCs/>
        </w:rPr>
        <w:tab/>
      </w:r>
      <w:r>
        <w:rPr>
          <w:b/>
          <w:bCs/>
        </w:rPr>
        <w:t>Должности муниципальной службы</w:t>
      </w:r>
      <w:proofErr w:type="gramStart"/>
      <w:r>
        <w:rPr>
          <w:b/>
          <w:bCs/>
        </w:rPr>
        <w:t xml:space="preserve"> </w:t>
      </w:r>
      <w:r w:rsidRPr="009628E3">
        <w:rPr>
          <w:b/>
          <w:bCs/>
        </w:rPr>
        <w:t>,</w:t>
      </w:r>
      <w:proofErr w:type="gramEnd"/>
      <w:r w:rsidRPr="009628E3">
        <w:rPr>
          <w:b/>
          <w:bCs/>
        </w:rPr>
        <w:t xml:space="preserve"> отнесенные к старшей группе должностей муниципальной </w:t>
      </w:r>
      <w:r w:rsidRPr="009628E3">
        <w:rPr>
          <w:b/>
        </w:rPr>
        <w:t>службы</w:t>
      </w:r>
      <w:r w:rsidRPr="009628E3">
        <w:rPr>
          <w:b/>
          <w:bCs/>
        </w:rPr>
        <w:t>, учреждаемые для выполнения функции «специалист»:</w:t>
      </w:r>
    </w:p>
    <w:p w:rsidR="00B22EEF" w:rsidRDefault="00B22EEF" w:rsidP="00B22EEF">
      <w:pPr>
        <w:pStyle w:val="a9"/>
        <w:rPr>
          <w:b/>
          <w:bCs/>
        </w:rPr>
      </w:pPr>
    </w:p>
    <w:p w:rsidR="00B22EEF" w:rsidRPr="009628E3" w:rsidRDefault="00B22EEF" w:rsidP="00B22EE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</w:rPr>
      </w:pPr>
    </w:p>
    <w:p w:rsidR="00B22EEF" w:rsidRPr="009628E3" w:rsidRDefault="00B22EEF" w:rsidP="00B22EE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8E3">
        <w:rPr>
          <w:rFonts w:ascii="Times New Roman" w:hAnsi="Times New Roman" w:cs="Times New Roman"/>
          <w:sz w:val="24"/>
          <w:szCs w:val="24"/>
        </w:rPr>
        <w:tab/>
        <w:t>Главный специалист аппарата Думы города.</w:t>
      </w:r>
    </w:p>
    <w:p w:rsidR="00B22EEF" w:rsidRPr="006A4391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1)</w:t>
      </w:r>
      <w:r w:rsidRPr="006A4391">
        <w:rPr>
          <w:b/>
        </w:rPr>
        <w:t xml:space="preserve"> </w:t>
      </w:r>
      <w:r>
        <w:rPr>
          <w:b/>
        </w:rPr>
        <w:t>к</w:t>
      </w:r>
      <w:r w:rsidRPr="006A4391">
        <w:rPr>
          <w:b/>
        </w:rPr>
        <w:t>валификационные требования:</w:t>
      </w:r>
    </w:p>
    <w:p w:rsidR="00B22EEF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>
        <w:t>-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B22EEF" w:rsidRDefault="00B22EEF" w:rsidP="00B22EE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>
        <w:t>- без предъявления требований к стажу.</w:t>
      </w:r>
    </w:p>
    <w:p w:rsidR="00B22EEF" w:rsidRDefault="00B22EEF" w:rsidP="00B22E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EF" w:rsidRPr="00DD5C0A" w:rsidRDefault="00B22EEF" w:rsidP="00B22EE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5C0A">
        <w:rPr>
          <w:rFonts w:ascii="Times New Roman" w:hAnsi="Times New Roman" w:cs="Times New Roman"/>
          <w:b/>
          <w:bCs/>
          <w:iCs/>
          <w:sz w:val="24"/>
          <w:szCs w:val="24"/>
        </w:rPr>
        <w:t>Иные требования 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DD5C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всем должностям:</w:t>
      </w:r>
    </w:p>
    <w:p w:rsidR="00B22EEF" w:rsidRPr="00DD5C0A" w:rsidRDefault="00B22EEF" w:rsidP="00B22EEF">
      <w:pPr>
        <w:spacing w:before="100" w:beforeAutospacing="1" w:after="100" w:afterAutospacing="1"/>
        <w:jc w:val="both"/>
      </w:pPr>
      <w:r>
        <w:tab/>
      </w:r>
      <w:r w:rsidRPr="00DD5C0A">
        <w:t xml:space="preserve">Знание Конституции РФ, Устава </w:t>
      </w:r>
      <w:r>
        <w:t>города Покачи</w:t>
      </w:r>
      <w:r w:rsidRPr="00DD5C0A">
        <w:t xml:space="preserve">, федерального законодательства и законодательства автономного округа, регулирующих деятельность </w:t>
      </w:r>
      <w:r>
        <w:t>Думы города Покачи, контрольно-счетной палаты города Покачи,</w:t>
      </w:r>
      <w:r w:rsidRPr="00DD5C0A">
        <w:t xml:space="preserve"> применительно к каждой должности, законодательства </w:t>
      </w:r>
      <w:r>
        <w:t>о муниципальной</w:t>
      </w:r>
      <w:r w:rsidRPr="00DD5C0A">
        <w:t xml:space="preserve"> службе.</w:t>
      </w:r>
    </w:p>
    <w:p w:rsidR="00B22EEF" w:rsidRPr="00DD5C0A" w:rsidRDefault="00B22EEF" w:rsidP="00B22EEF">
      <w:pPr>
        <w:spacing w:before="100" w:beforeAutospacing="1" w:after="100" w:afterAutospacing="1"/>
        <w:jc w:val="both"/>
      </w:pPr>
      <w:r>
        <w:tab/>
      </w:r>
      <w:r w:rsidRPr="00DD5C0A">
        <w:t>Навыки и умения: планирование и организация работы; анализ и контроль; взаимодействие с государственными органами, органами местного самоуправления, надзорными органами, предприятиями и организациями; ведение деловых переговоров, уверенное пользование персональным компьютером.</w:t>
      </w:r>
    </w:p>
    <w:p w:rsidR="00B22EEF" w:rsidRDefault="00B22EEF" w:rsidP="00B22E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46A">
        <w:rPr>
          <w:rFonts w:ascii="Times New Roman" w:hAnsi="Times New Roman" w:cs="Times New Roman"/>
          <w:b/>
          <w:bCs/>
          <w:sz w:val="24"/>
          <w:szCs w:val="24"/>
        </w:rPr>
        <w:t>Для участия в Конкурсе кандидатом представляются следующие документы:</w:t>
      </w:r>
    </w:p>
    <w:p w:rsidR="00B22EEF" w:rsidRPr="00A8746A" w:rsidRDefault="00B22EEF" w:rsidP="00B22E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EF" w:rsidRPr="00A8746A" w:rsidRDefault="00B22EEF" w:rsidP="00B22EEF">
      <w:pPr>
        <w:widowControl w:val="0"/>
        <w:autoSpaceDE w:val="0"/>
        <w:autoSpaceDN w:val="0"/>
        <w:adjustRightInd w:val="0"/>
        <w:ind w:firstLine="709"/>
        <w:jc w:val="both"/>
      </w:pPr>
      <w:r w:rsidRPr="00A8746A">
        <w:t>1) личное заявление кандидата;</w:t>
      </w:r>
    </w:p>
    <w:p w:rsidR="00B22EEF" w:rsidRPr="00A8746A" w:rsidRDefault="00B22EEF" w:rsidP="00B22EEF">
      <w:pPr>
        <w:widowControl w:val="0"/>
        <w:autoSpaceDE w:val="0"/>
        <w:autoSpaceDN w:val="0"/>
        <w:adjustRightInd w:val="0"/>
        <w:ind w:firstLine="709"/>
        <w:jc w:val="both"/>
      </w:pPr>
      <w:r w:rsidRPr="00A8746A">
        <w:t xml:space="preserve">2) собственноручно заполненная и подписанная анкета по </w:t>
      </w:r>
      <w:hyperlink r:id="rId6" w:history="1">
        <w:r w:rsidRPr="00A8746A">
          <w:t>форме</w:t>
        </w:r>
      </w:hyperlink>
      <w:r w:rsidRPr="00A8746A">
        <w:t>, утвержденной распоряжением Правительства Российской Федерации от 26.05.2005 № 667-р (вместе с фотографией);</w:t>
      </w:r>
    </w:p>
    <w:p w:rsidR="00B22EEF" w:rsidRPr="00A8746A" w:rsidRDefault="00B22EEF" w:rsidP="00B22EEF">
      <w:pPr>
        <w:widowControl w:val="0"/>
        <w:autoSpaceDE w:val="0"/>
        <w:autoSpaceDN w:val="0"/>
        <w:adjustRightInd w:val="0"/>
        <w:ind w:firstLine="709"/>
        <w:jc w:val="both"/>
      </w:pPr>
      <w:r w:rsidRPr="00A8746A">
        <w:t>3) копия паспорта (паспорт предъявляется лично по прибытии на конкурс);</w:t>
      </w:r>
    </w:p>
    <w:p w:rsidR="00B22EEF" w:rsidRPr="00A8746A" w:rsidRDefault="00B22EEF" w:rsidP="00B22EEF">
      <w:pPr>
        <w:widowControl w:val="0"/>
        <w:autoSpaceDE w:val="0"/>
        <w:autoSpaceDN w:val="0"/>
        <w:adjustRightInd w:val="0"/>
        <w:ind w:firstLine="709"/>
        <w:jc w:val="both"/>
      </w:pPr>
      <w:r w:rsidRPr="00A8746A">
        <w:t>4) копии документов о профессиональном образовании с приложением копий вкладышей в них, заверенные кадровыми службами по месту работы (службы);</w:t>
      </w:r>
    </w:p>
    <w:p w:rsidR="00B22EEF" w:rsidRPr="00A8746A" w:rsidRDefault="00B22EEF" w:rsidP="00B22EEF">
      <w:pPr>
        <w:widowControl w:val="0"/>
        <w:autoSpaceDE w:val="0"/>
        <w:autoSpaceDN w:val="0"/>
        <w:adjustRightInd w:val="0"/>
        <w:ind w:firstLine="709"/>
        <w:jc w:val="both"/>
      </w:pPr>
      <w:r w:rsidRPr="00A8746A">
        <w:t>5) копия трудовой книжки или иные документы, подтверждающие трудовую (служебную) деятельность, заверенные кадровыми службами по месту работы (службы);</w:t>
      </w:r>
    </w:p>
    <w:p w:rsidR="00B22EEF" w:rsidRPr="00A8746A" w:rsidRDefault="00B22EEF" w:rsidP="00B22EEF">
      <w:pPr>
        <w:widowControl w:val="0"/>
        <w:autoSpaceDE w:val="0"/>
        <w:autoSpaceDN w:val="0"/>
        <w:adjustRightInd w:val="0"/>
        <w:ind w:firstLine="709"/>
        <w:jc w:val="both"/>
      </w:pPr>
      <w:r w:rsidRPr="00A8746A">
        <w:t>6) 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кадровыми службами по месту работы (службы);</w:t>
      </w:r>
    </w:p>
    <w:p w:rsidR="00B22EEF" w:rsidRPr="00A8746A" w:rsidRDefault="00B22EEF" w:rsidP="00B22EEF">
      <w:pPr>
        <w:widowControl w:val="0"/>
        <w:autoSpaceDE w:val="0"/>
        <w:autoSpaceDN w:val="0"/>
        <w:adjustRightInd w:val="0"/>
        <w:ind w:firstLine="709"/>
        <w:jc w:val="both"/>
      </w:pPr>
      <w:r w:rsidRPr="00A8746A">
        <w:t xml:space="preserve">7) иные документы и материалы, </w:t>
      </w:r>
      <w:proofErr w:type="gramStart"/>
      <w:r w:rsidRPr="00A8746A">
        <w:t>которые</w:t>
      </w:r>
      <w:proofErr w:type="gramEnd"/>
      <w:r w:rsidRPr="00A8746A">
        <w:t xml:space="preserve"> по мнению кандидата подтверждают его профессиональные заслуги (справки, публикации, дипломы, книги, брошюры, рефераты и т.п.).</w:t>
      </w:r>
    </w:p>
    <w:p w:rsidR="00B22EEF" w:rsidRDefault="00B22EEF" w:rsidP="00B22EEF">
      <w:pPr>
        <w:shd w:val="clear" w:color="auto" w:fill="FFFFFF"/>
        <w:jc w:val="both"/>
        <w:rPr>
          <w:b/>
          <w:color w:val="000000"/>
        </w:rPr>
      </w:pPr>
      <w:r w:rsidRPr="0005505D">
        <w:rPr>
          <w:sz w:val="22"/>
          <w:szCs w:val="22"/>
        </w:rPr>
        <w:tab/>
      </w:r>
      <w:r w:rsidRPr="009628E3">
        <w:rPr>
          <w:b/>
        </w:rPr>
        <w:t xml:space="preserve">Документы на участие в Конкурсе представляются руководителю аппарата Думы города Покачи в течение 20 дней со дня опубликования настоящего объявления в газете «Покачевский вестник». Прием документов осуществляется с 9-30 ч. до 17-12 ч., ежедневно, в рабочие дни (перерыв на обед с 12-30 ч. до 14-00 ч.) по адресу: 628661, г. Покачи, ул. Мира, д.8/1, кабинет 114,                                 телефон 8 (34669) 7-34-12, факс 8(34669) 7-34-12, адрес электронной почты: </w:t>
      </w:r>
      <w:hyperlink r:id="rId7" w:history="1">
        <w:r w:rsidRPr="00CC249A">
          <w:rPr>
            <w:rStyle w:val="ae"/>
            <w:lang w:val="en-US"/>
          </w:rPr>
          <w:t>duma</w:t>
        </w:r>
        <w:r w:rsidRPr="00CC249A">
          <w:rPr>
            <w:rStyle w:val="ae"/>
          </w:rPr>
          <w:t>@</w:t>
        </w:r>
        <w:proofErr w:type="spellStart"/>
        <w:r w:rsidRPr="00CC249A">
          <w:rPr>
            <w:rStyle w:val="ae"/>
            <w:lang w:val="en-US"/>
          </w:rPr>
          <w:t>admpokachi</w:t>
        </w:r>
        <w:proofErr w:type="spellEnd"/>
        <w:r w:rsidRPr="00CC249A">
          <w:rPr>
            <w:rStyle w:val="ae"/>
          </w:rPr>
          <w:t>.</w:t>
        </w:r>
        <w:proofErr w:type="spellStart"/>
        <w:r w:rsidRPr="00CC249A">
          <w:rPr>
            <w:rStyle w:val="ae"/>
            <w:lang w:val="en-US"/>
          </w:rPr>
          <w:t>ru</w:t>
        </w:r>
        <w:proofErr w:type="spellEnd"/>
      </w:hyperlink>
      <w:r w:rsidRPr="009628E3">
        <w:rPr>
          <w:b/>
          <w:color w:val="000000"/>
        </w:rPr>
        <w:t>.</w:t>
      </w:r>
    </w:p>
    <w:p w:rsidR="00B22EEF" w:rsidRPr="009628E3" w:rsidRDefault="00B22EEF" w:rsidP="00B22EEF">
      <w:pPr>
        <w:shd w:val="clear" w:color="auto" w:fill="FFFFFF"/>
        <w:jc w:val="both"/>
        <w:rPr>
          <w:b/>
          <w:color w:val="000000"/>
        </w:rPr>
      </w:pPr>
    </w:p>
    <w:p w:rsidR="003D7839" w:rsidRDefault="003D7839"/>
    <w:sectPr w:rsidR="003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EF"/>
    <w:rsid w:val="003D7839"/>
    <w:rsid w:val="00583544"/>
    <w:rsid w:val="00B22EEF"/>
    <w:rsid w:val="00DD0730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rsid w:val="00B22EEF"/>
    <w:pPr>
      <w:spacing w:after="288"/>
    </w:pPr>
    <w:rPr>
      <w:rFonts w:ascii="Arial" w:hAnsi="Arial" w:cs="Arial"/>
      <w:sz w:val="19"/>
      <w:szCs w:val="19"/>
    </w:rPr>
  </w:style>
  <w:style w:type="character" w:styleId="ae">
    <w:name w:val="Hyperlink"/>
    <w:basedOn w:val="a0"/>
    <w:uiPriority w:val="99"/>
    <w:rsid w:val="00B22EEF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uiPriority w:val="99"/>
    <w:rsid w:val="00B22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22EE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rsid w:val="00B22EEF"/>
    <w:pPr>
      <w:spacing w:after="288"/>
    </w:pPr>
    <w:rPr>
      <w:rFonts w:ascii="Arial" w:hAnsi="Arial" w:cs="Arial"/>
      <w:sz w:val="19"/>
      <w:szCs w:val="19"/>
    </w:rPr>
  </w:style>
  <w:style w:type="character" w:styleId="ae">
    <w:name w:val="Hyperlink"/>
    <w:basedOn w:val="a0"/>
    <w:uiPriority w:val="99"/>
    <w:rsid w:val="00B22EEF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uiPriority w:val="99"/>
    <w:rsid w:val="00B22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22EE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ma@admpoka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7CBD9DBF3391283C52D2D87331C95900ED75AA70AA59171749877E73E6F33BCADD8CB1D8E017gBL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2</cp:revision>
  <dcterms:created xsi:type="dcterms:W3CDTF">2015-03-04T09:31:00Z</dcterms:created>
  <dcterms:modified xsi:type="dcterms:W3CDTF">2015-03-04T10:00:00Z</dcterms:modified>
</cp:coreProperties>
</file>