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50" w:rsidRPr="00207F76" w:rsidRDefault="00002850" w:rsidP="00002850">
      <w:pPr>
        <w:spacing w:after="0" w:line="240" w:lineRule="auto"/>
        <w:ind w:firstLine="397"/>
        <w:jc w:val="center"/>
        <w:rPr>
          <w:rFonts w:ascii="Times New Roman" w:eastAsia="Times New Roman" w:hAnsi="Times New Roman"/>
          <w:b/>
          <w:sz w:val="24"/>
          <w:szCs w:val="24"/>
          <w:vertAlign w:val="subscript"/>
        </w:rPr>
      </w:pPr>
    </w:p>
    <w:p w:rsidR="00002850" w:rsidRPr="000C1988" w:rsidRDefault="00002850" w:rsidP="00002850">
      <w:pPr>
        <w:keepNext/>
        <w:spacing w:after="0" w:line="240" w:lineRule="auto"/>
        <w:ind w:firstLine="397"/>
        <w:jc w:val="center"/>
        <w:outlineLvl w:val="0"/>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РОССИЙСКАЯ ФЕДЕРАЦИЯ</w:t>
      </w: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ХАНТЫ-МАНСИЙСКИЙ АВТОНОМНЫЙ ОКРУГ - ЮГРА</w:t>
      </w:r>
    </w:p>
    <w:p w:rsidR="00002850" w:rsidRPr="000C1988" w:rsidRDefault="00002850" w:rsidP="00002850">
      <w:pPr>
        <w:keepNext/>
        <w:spacing w:after="0" w:line="240" w:lineRule="auto"/>
        <w:ind w:firstLine="397"/>
        <w:jc w:val="center"/>
        <w:outlineLvl w:val="1"/>
        <w:rPr>
          <w:rFonts w:ascii="Times New Roman" w:eastAsia="Times New Roman" w:hAnsi="Times New Roman"/>
          <w:sz w:val="24"/>
          <w:szCs w:val="24"/>
          <w:lang w:eastAsia="ru-RU"/>
        </w:rPr>
      </w:pPr>
      <w:r w:rsidRPr="000C1988">
        <w:rPr>
          <w:rFonts w:ascii="Times New Roman" w:eastAsia="Times New Roman" w:hAnsi="Times New Roman"/>
          <w:sz w:val="24"/>
          <w:szCs w:val="24"/>
          <w:lang w:eastAsia="ru-RU"/>
        </w:rPr>
        <w:t xml:space="preserve">ДУМА ГОРОДА ПОКАЧИ </w:t>
      </w:r>
      <w:r w:rsidRPr="000C1988">
        <w:rPr>
          <w:rFonts w:ascii="Times New Roman" w:eastAsia="Times New Roman" w:hAnsi="Times New Roman"/>
          <w:sz w:val="24"/>
          <w:szCs w:val="24"/>
          <w:lang w:val="en-US" w:eastAsia="ru-RU"/>
        </w:rPr>
        <w:t>V</w:t>
      </w:r>
      <w:r w:rsidRPr="000C1988">
        <w:rPr>
          <w:rFonts w:ascii="Times New Roman" w:eastAsia="Times New Roman" w:hAnsi="Times New Roman"/>
          <w:sz w:val="24"/>
          <w:szCs w:val="24"/>
          <w:lang w:eastAsia="ru-RU"/>
        </w:rPr>
        <w:t xml:space="preserve"> СОЗЫВА</w:t>
      </w: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tabs>
          <w:tab w:val="left" w:pos="5672"/>
        </w:tabs>
        <w:spacing w:after="0" w:line="240" w:lineRule="auto"/>
        <w:ind w:firstLine="397"/>
        <w:jc w:val="center"/>
        <w:rPr>
          <w:rFonts w:ascii="Times New Roman" w:eastAsia="Times New Roman" w:hAnsi="Times New Roman"/>
          <w:sz w:val="24"/>
          <w:szCs w:val="24"/>
          <w:lang w:eastAsia="ru-RU"/>
        </w:rPr>
      </w:pPr>
    </w:p>
    <w:p w:rsidR="00502A81" w:rsidRDefault="003719C7" w:rsidP="00002850">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ПРОТОКОЛ № 4</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СОБРАНИЯ ДЕПУТАТСКОЙ ФРАКЦИИ</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ВСЕРОССИЙСКОЙ ПОЛИТИЧЕСКОЙ ПАРТИИ</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«ЕДИНАЯ РОССИЯ»</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ДУМЫ ГОРОДА ПОКАЧИ  ПЯТОГО СОЗЫВА</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3719C7" w:rsidP="00002850">
      <w:pPr>
        <w:spacing w:after="0" w:line="240" w:lineRule="auto"/>
        <w:ind w:firstLine="39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w:t>
      </w:r>
      <w:r w:rsidR="00502A81">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апрель</w:t>
      </w:r>
      <w:r w:rsidR="00502A81">
        <w:rPr>
          <w:rFonts w:ascii="Times New Roman" w:eastAsia="Times New Roman" w:hAnsi="Times New Roman"/>
          <w:b/>
          <w:bCs/>
          <w:sz w:val="24"/>
          <w:szCs w:val="24"/>
          <w:lang w:eastAsia="ru-RU"/>
        </w:rPr>
        <w:t xml:space="preserve">   2015</w:t>
      </w:r>
      <w:r w:rsidR="008A52CD">
        <w:rPr>
          <w:rFonts w:ascii="Times New Roman" w:eastAsia="Times New Roman" w:hAnsi="Times New Roman"/>
          <w:b/>
          <w:bCs/>
          <w:sz w:val="24"/>
          <w:szCs w:val="24"/>
          <w:lang w:eastAsia="ru-RU"/>
        </w:rPr>
        <w:t xml:space="preserve"> </w:t>
      </w:r>
      <w:r w:rsidR="00002850" w:rsidRPr="000C1988">
        <w:rPr>
          <w:rFonts w:ascii="Times New Roman" w:eastAsia="Times New Roman" w:hAnsi="Times New Roman"/>
          <w:b/>
          <w:bCs/>
          <w:sz w:val="24"/>
          <w:szCs w:val="24"/>
          <w:lang w:eastAsia="ru-RU"/>
        </w:rPr>
        <w:t>г.</w:t>
      </w:r>
    </w:p>
    <w:p w:rsidR="00002850" w:rsidRPr="000C1988" w:rsidRDefault="00002850" w:rsidP="00002850">
      <w:pPr>
        <w:spacing w:after="0" w:line="240" w:lineRule="auto"/>
        <w:ind w:firstLine="397"/>
        <w:jc w:val="center"/>
        <w:rPr>
          <w:rFonts w:ascii="Times New Roman" w:eastAsia="Times New Roman" w:hAnsi="Times New Roman"/>
          <w:b/>
          <w:bCs/>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keepNext/>
        <w:spacing w:after="0" w:line="240" w:lineRule="auto"/>
        <w:ind w:firstLine="397"/>
        <w:jc w:val="center"/>
        <w:outlineLvl w:val="1"/>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spacing w:after="0" w:line="240" w:lineRule="auto"/>
        <w:ind w:firstLine="397"/>
        <w:jc w:val="center"/>
        <w:rPr>
          <w:rFonts w:ascii="Times New Roman" w:eastAsia="Times New Roman" w:hAnsi="Times New Roman"/>
          <w:sz w:val="24"/>
          <w:szCs w:val="24"/>
          <w:lang w:eastAsia="ru-RU"/>
        </w:rPr>
      </w:pPr>
    </w:p>
    <w:p w:rsidR="00002850" w:rsidRPr="000C1988" w:rsidRDefault="00002850" w:rsidP="00002850">
      <w:pPr>
        <w:keepNext/>
        <w:spacing w:after="0" w:line="240" w:lineRule="auto"/>
        <w:ind w:firstLine="397"/>
        <w:jc w:val="center"/>
        <w:outlineLvl w:val="1"/>
        <w:rPr>
          <w:rFonts w:ascii="Times New Roman" w:eastAsia="Times New Roman" w:hAnsi="Times New Roman"/>
          <w:b/>
          <w:bCs/>
          <w:sz w:val="24"/>
          <w:szCs w:val="24"/>
          <w:lang w:eastAsia="ru-RU"/>
        </w:rPr>
      </w:pPr>
      <w:r w:rsidRPr="000C1988">
        <w:rPr>
          <w:rFonts w:ascii="Times New Roman" w:eastAsia="Times New Roman" w:hAnsi="Times New Roman"/>
          <w:b/>
          <w:bCs/>
          <w:sz w:val="24"/>
          <w:szCs w:val="24"/>
          <w:lang w:eastAsia="ru-RU"/>
        </w:rPr>
        <w:t>Покачи</w:t>
      </w:r>
    </w:p>
    <w:p w:rsidR="00002850" w:rsidRDefault="00502A81" w:rsidP="00002850">
      <w:pPr>
        <w:keepNext/>
        <w:spacing w:after="0" w:line="240" w:lineRule="auto"/>
        <w:ind w:firstLine="397"/>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2015</w:t>
      </w:r>
    </w:p>
    <w:p w:rsidR="004E6AC2" w:rsidRDefault="004E6AC2"/>
    <w:p w:rsidR="00002850" w:rsidRPr="00002850" w:rsidRDefault="00002850" w:rsidP="00002850">
      <w:pPr>
        <w:keepNext/>
        <w:spacing w:after="0" w:line="240" w:lineRule="auto"/>
        <w:ind w:firstLine="397"/>
        <w:jc w:val="center"/>
        <w:outlineLvl w:val="1"/>
        <w:rPr>
          <w:rFonts w:ascii="Times New Roman" w:eastAsia="Times New Roman" w:hAnsi="Times New Roman"/>
          <w:b/>
          <w:sz w:val="24"/>
          <w:szCs w:val="24"/>
          <w:lang w:eastAsia="ru-RU"/>
        </w:rPr>
      </w:pPr>
      <w:r w:rsidRPr="00002850">
        <w:rPr>
          <w:rFonts w:ascii="Times New Roman" w:eastAsia="Times New Roman" w:hAnsi="Times New Roman"/>
          <w:b/>
          <w:bCs/>
          <w:sz w:val="24"/>
          <w:szCs w:val="24"/>
          <w:lang w:eastAsia="ru-RU"/>
        </w:rPr>
        <w:lastRenderedPageBreak/>
        <w:t>ПРОТОКОЛ</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собрания депутатской фракции</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Всероссийской политической партии</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«ЕДИНАЯ РОССИЯ»</w:t>
      </w:r>
    </w:p>
    <w:p w:rsidR="00002850" w:rsidRPr="00002850" w:rsidRDefault="00002850" w:rsidP="00002850">
      <w:pPr>
        <w:spacing w:after="0" w:line="240" w:lineRule="auto"/>
        <w:ind w:firstLine="397"/>
        <w:jc w:val="center"/>
        <w:rPr>
          <w:rFonts w:ascii="Times New Roman" w:eastAsia="Times New Roman" w:hAnsi="Times New Roman"/>
          <w:b/>
          <w:bCs/>
          <w:sz w:val="24"/>
          <w:szCs w:val="24"/>
          <w:lang w:eastAsia="ru-RU"/>
        </w:rPr>
      </w:pPr>
      <w:r w:rsidRPr="00002850">
        <w:rPr>
          <w:rFonts w:ascii="Times New Roman" w:eastAsia="Times New Roman" w:hAnsi="Times New Roman"/>
          <w:b/>
          <w:bCs/>
          <w:sz w:val="24"/>
          <w:szCs w:val="24"/>
          <w:lang w:eastAsia="ru-RU"/>
        </w:rPr>
        <w:t>Думы города Покачи пятого созыва</w:t>
      </w:r>
    </w:p>
    <w:p w:rsidR="00002850" w:rsidRPr="00D96C8D" w:rsidRDefault="00002850" w:rsidP="00002850">
      <w:pPr>
        <w:spacing w:after="0" w:line="240" w:lineRule="auto"/>
        <w:ind w:firstLine="397"/>
        <w:jc w:val="both"/>
        <w:rPr>
          <w:rFonts w:ascii="Times New Roman" w:eastAsia="Times New Roman" w:hAnsi="Times New Roman"/>
          <w:b/>
          <w:sz w:val="24"/>
          <w:szCs w:val="24"/>
        </w:rPr>
      </w:pPr>
    </w:p>
    <w:p w:rsidR="00002850" w:rsidRPr="00D96C8D" w:rsidRDefault="00002850" w:rsidP="00002850">
      <w:pPr>
        <w:spacing w:after="0" w:line="240" w:lineRule="auto"/>
        <w:jc w:val="both"/>
        <w:rPr>
          <w:rFonts w:ascii="Times New Roman" w:eastAsia="Times New Roman" w:hAnsi="Times New Roman"/>
          <w:b/>
          <w:sz w:val="24"/>
          <w:szCs w:val="24"/>
        </w:rPr>
      </w:pPr>
      <w:r w:rsidRPr="00D96C8D">
        <w:rPr>
          <w:rFonts w:ascii="Times New Roman" w:eastAsia="Times New Roman" w:hAnsi="Times New Roman"/>
          <w:b/>
          <w:sz w:val="24"/>
          <w:szCs w:val="24"/>
        </w:rPr>
        <w:t xml:space="preserve">от </w:t>
      </w:r>
      <w:r w:rsidR="003719C7">
        <w:rPr>
          <w:rFonts w:ascii="Times New Roman" w:eastAsia="Times New Roman" w:hAnsi="Times New Roman"/>
          <w:b/>
          <w:sz w:val="24"/>
          <w:szCs w:val="24"/>
        </w:rPr>
        <w:t>27.04</w:t>
      </w:r>
      <w:r w:rsidR="00502A81">
        <w:rPr>
          <w:rFonts w:ascii="Times New Roman" w:eastAsia="Times New Roman" w:hAnsi="Times New Roman"/>
          <w:b/>
          <w:sz w:val="24"/>
          <w:szCs w:val="24"/>
        </w:rPr>
        <w:t>.2015</w:t>
      </w:r>
      <w:r w:rsidRPr="00D96C8D">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D96C8D">
        <w:rPr>
          <w:rFonts w:ascii="Times New Roman" w:eastAsia="Times New Roman" w:hAnsi="Times New Roman"/>
          <w:b/>
          <w:sz w:val="24"/>
          <w:szCs w:val="24"/>
        </w:rPr>
        <w:t xml:space="preserve"> </w:t>
      </w:r>
      <w:r w:rsidR="00502A81">
        <w:rPr>
          <w:rFonts w:ascii="Times New Roman" w:eastAsia="Times New Roman" w:hAnsi="Times New Roman"/>
          <w:b/>
          <w:sz w:val="24"/>
          <w:szCs w:val="24"/>
        </w:rPr>
        <w:t xml:space="preserve">              </w:t>
      </w:r>
      <w:r w:rsidR="00751D4F">
        <w:rPr>
          <w:rFonts w:ascii="Times New Roman" w:eastAsia="Times New Roman" w:hAnsi="Times New Roman"/>
          <w:b/>
          <w:sz w:val="24"/>
          <w:szCs w:val="24"/>
        </w:rPr>
        <w:t xml:space="preserve">       №</w:t>
      </w:r>
      <w:r w:rsidR="003719C7">
        <w:rPr>
          <w:rFonts w:ascii="Times New Roman" w:eastAsia="Times New Roman" w:hAnsi="Times New Roman"/>
          <w:b/>
          <w:sz w:val="24"/>
          <w:szCs w:val="24"/>
        </w:rPr>
        <w:t>4</w:t>
      </w:r>
    </w:p>
    <w:p w:rsidR="00002850" w:rsidRPr="00D96C8D" w:rsidRDefault="00002850" w:rsidP="00002850">
      <w:pPr>
        <w:spacing w:after="0" w:line="240" w:lineRule="auto"/>
        <w:ind w:firstLine="397"/>
        <w:jc w:val="both"/>
        <w:rPr>
          <w:rFonts w:ascii="Times New Roman" w:eastAsia="Times New Roman" w:hAnsi="Times New Roman"/>
          <w:sz w:val="24"/>
          <w:szCs w:val="24"/>
        </w:rPr>
      </w:pPr>
      <w:r w:rsidRPr="00D96C8D">
        <w:rPr>
          <w:rFonts w:ascii="Times New Roman" w:eastAsia="Times New Roman" w:hAnsi="Times New Roman"/>
          <w:sz w:val="24"/>
          <w:szCs w:val="24"/>
        </w:rPr>
        <w:t xml:space="preserve"> </w:t>
      </w:r>
    </w:p>
    <w:p w:rsidR="00002850" w:rsidRPr="00D96C8D" w:rsidRDefault="00002850" w:rsidP="00002850">
      <w:pPr>
        <w:spacing w:after="0" w:line="240" w:lineRule="auto"/>
        <w:jc w:val="both"/>
        <w:rPr>
          <w:rFonts w:ascii="Times New Roman" w:eastAsia="Times New Roman" w:hAnsi="Times New Roman"/>
          <w:sz w:val="24"/>
          <w:szCs w:val="24"/>
        </w:rPr>
      </w:pPr>
      <w:r w:rsidRPr="00D96C8D">
        <w:rPr>
          <w:rFonts w:ascii="Times New Roman" w:eastAsia="Times New Roman" w:hAnsi="Times New Roman"/>
          <w:b/>
          <w:bCs/>
          <w:sz w:val="24"/>
          <w:szCs w:val="24"/>
        </w:rPr>
        <w:t xml:space="preserve">Председательствовал: </w:t>
      </w:r>
      <w:r w:rsidRPr="00D96C8D">
        <w:rPr>
          <w:rFonts w:ascii="Times New Roman" w:eastAsia="Times New Roman" w:hAnsi="Times New Roman"/>
          <w:b/>
          <w:bCs/>
          <w:sz w:val="24"/>
          <w:szCs w:val="24"/>
        </w:rPr>
        <w:tab/>
      </w:r>
    </w:p>
    <w:tbl>
      <w:tblPr>
        <w:tblW w:w="9606" w:type="dxa"/>
        <w:tblInd w:w="-34" w:type="dxa"/>
        <w:tblLook w:val="0000" w:firstRow="0" w:lastRow="0" w:firstColumn="0" w:lastColumn="0" w:noHBand="0" w:noVBand="0"/>
      </w:tblPr>
      <w:tblGrid>
        <w:gridCol w:w="3970"/>
        <w:gridCol w:w="5636"/>
      </w:tblGrid>
      <w:tr w:rsidR="00002850" w:rsidRPr="00D96C8D" w:rsidTr="00930B38">
        <w:trPr>
          <w:trHeight w:val="1114"/>
        </w:trPr>
        <w:tc>
          <w:tcPr>
            <w:tcW w:w="3970" w:type="dxa"/>
            <w:shd w:val="clear" w:color="auto" w:fill="auto"/>
          </w:tcPr>
          <w:p w:rsidR="00002850" w:rsidRPr="00D96C8D" w:rsidRDefault="00002850" w:rsidP="00930B38">
            <w:pPr>
              <w:spacing w:after="0" w:line="240" w:lineRule="auto"/>
              <w:jc w:val="both"/>
              <w:rPr>
                <w:rFonts w:ascii="Times New Roman" w:eastAsia="Times New Roman" w:hAnsi="Times New Roman"/>
                <w:bCs/>
                <w:sz w:val="24"/>
                <w:szCs w:val="24"/>
                <w:lang w:eastAsia="ru-RU"/>
              </w:rPr>
            </w:pPr>
            <w:r w:rsidRPr="00D96C8D">
              <w:rPr>
                <w:rFonts w:ascii="Times New Roman" w:eastAsia="Times New Roman" w:hAnsi="Times New Roman"/>
                <w:sz w:val="24"/>
                <w:szCs w:val="24"/>
                <w:lang w:eastAsia="ru-RU"/>
              </w:rPr>
              <w:t xml:space="preserve">1.Борисова Наталья Васильевна               </w:t>
            </w:r>
          </w:p>
        </w:tc>
        <w:tc>
          <w:tcPr>
            <w:tcW w:w="5636" w:type="dxa"/>
            <w:shd w:val="clear" w:color="auto" w:fill="auto"/>
          </w:tcPr>
          <w:p w:rsidR="00002850" w:rsidRPr="00D96C8D" w:rsidRDefault="00002850" w:rsidP="00930B38">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 </w:t>
            </w:r>
            <w:r w:rsidRPr="00D96C8D">
              <w:rPr>
                <w:rFonts w:ascii="Times New Roman" w:eastAsia="Times New Roman" w:hAnsi="Times New Roman"/>
                <w:sz w:val="24"/>
                <w:szCs w:val="24"/>
                <w:lang w:eastAsia="ru-RU"/>
              </w:rPr>
              <w:t>руководитель деп</w:t>
            </w:r>
            <w:r>
              <w:rPr>
                <w:rFonts w:ascii="Times New Roman" w:eastAsia="Times New Roman" w:hAnsi="Times New Roman"/>
                <w:sz w:val="24"/>
                <w:szCs w:val="24"/>
                <w:lang w:eastAsia="ru-RU"/>
              </w:rPr>
              <w:t xml:space="preserve">утатской фракции Всероссийской </w:t>
            </w:r>
            <w:r w:rsidRPr="00D96C8D">
              <w:rPr>
                <w:rFonts w:ascii="Times New Roman" w:eastAsia="Times New Roman" w:hAnsi="Times New Roman"/>
                <w:sz w:val="24"/>
                <w:szCs w:val="24"/>
                <w:lang w:eastAsia="ru-RU"/>
              </w:rPr>
              <w:t>политической партии «Единая Россия» Думы города Покачи 5-го созыва</w:t>
            </w:r>
          </w:p>
        </w:tc>
      </w:tr>
    </w:tbl>
    <w:p w:rsidR="00002850" w:rsidRPr="00002850" w:rsidRDefault="00002850" w:rsidP="00751D4F">
      <w:pPr>
        <w:spacing w:after="0" w:line="360" w:lineRule="exact"/>
        <w:jc w:val="both"/>
        <w:rPr>
          <w:rFonts w:ascii="Times New Roman" w:eastAsia="Times New Roman" w:hAnsi="Times New Roman"/>
          <w:b/>
          <w:sz w:val="24"/>
          <w:szCs w:val="24"/>
        </w:rPr>
      </w:pPr>
      <w:r w:rsidRPr="00002850">
        <w:rPr>
          <w:rFonts w:ascii="Times New Roman" w:eastAsia="Times New Roman" w:hAnsi="Times New Roman"/>
          <w:b/>
          <w:sz w:val="24"/>
          <w:szCs w:val="24"/>
        </w:rPr>
        <w:t>Присутствуют депутаты Думы города:</w:t>
      </w:r>
    </w:p>
    <w:p w:rsidR="00002850" w:rsidRPr="00002850" w:rsidRDefault="00002850" w:rsidP="00002850">
      <w:pPr>
        <w:numPr>
          <w:ilvl w:val="0"/>
          <w:numId w:val="1"/>
        </w:numPr>
        <w:spacing w:after="0" w:line="360" w:lineRule="exact"/>
        <w:ind w:left="-426" w:firstLine="142"/>
        <w:jc w:val="both"/>
        <w:rPr>
          <w:rFonts w:ascii="Times New Roman" w:eastAsia="Times New Roman" w:hAnsi="Times New Roman"/>
          <w:sz w:val="24"/>
          <w:szCs w:val="24"/>
        </w:rPr>
      </w:pPr>
      <w:r w:rsidRPr="00002850">
        <w:rPr>
          <w:rFonts w:ascii="Times New Roman" w:eastAsia="Times New Roman" w:hAnsi="Times New Roman"/>
          <w:sz w:val="24"/>
          <w:szCs w:val="24"/>
        </w:rPr>
        <w:t>Борисова Наталья Васильевна</w:t>
      </w:r>
    </w:p>
    <w:p w:rsidR="003719C7" w:rsidRDefault="00002850" w:rsidP="003719C7">
      <w:pPr>
        <w:numPr>
          <w:ilvl w:val="0"/>
          <w:numId w:val="1"/>
        </w:numPr>
        <w:spacing w:after="0" w:line="360" w:lineRule="exact"/>
        <w:ind w:left="-426" w:firstLine="142"/>
        <w:jc w:val="both"/>
        <w:rPr>
          <w:rFonts w:ascii="Times New Roman" w:eastAsia="Times New Roman" w:hAnsi="Times New Roman"/>
          <w:sz w:val="24"/>
          <w:szCs w:val="24"/>
        </w:rPr>
      </w:pPr>
      <w:r w:rsidRPr="00002850">
        <w:rPr>
          <w:rFonts w:ascii="Times New Roman" w:eastAsia="Times New Roman" w:hAnsi="Times New Roman"/>
          <w:sz w:val="24"/>
          <w:szCs w:val="24"/>
        </w:rPr>
        <w:t>Верпаховский  Виктор Станиславович</w:t>
      </w:r>
    </w:p>
    <w:p w:rsidR="003719C7" w:rsidRPr="003719C7" w:rsidRDefault="003719C7" w:rsidP="003719C7">
      <w:pPr>
        <w:numPr>
          <w:ilvl w:val="0"/>
          <w:numId w:val="1"/>
        </w:numPr>
        <w:spacing w:after="0" w:line="360" w:lineRule="exact"/>
        <w:ind w:left="-426" w:firstLine="142"/>
        <w:jc w:val="both"/>
        <w:rPr>
          <w:rFonts w:ascii="Times New Roman" w:eastAsia="Times New Roman" w:hAnsi="Times New Roman"/>
          <w:sz w:val="24"/>
          <w:szCs w:val="24"/>
        </w:rPr>
      </w:pPr>
      <w:r w:rsidRPr="003719C7">
        <w:rPr>
          <w:rFonts w:ascii="Times New Roman" w:eastAsia="Times New Roman" w:hAnsi="Times New Roman"/>
          <w:sz w:val="24"/>
          <w:szCs w:val="24"/>
        </w:rPr>
        <w:t xml:space="preserve">Волков  Яков Сергеевич </w:t>
      </w:r>
    </w:p>
    <w:p w:rsidR="00502A81" w:rsidRDefault="00002850" w:rsidP="00502A81">
      <w:pPr>
        <w:numPr>
          <w:ilvl w:val="0"/>
          <w:numId w:val="1"/>
        </w:numPr>
        <w:spacing w:after="0" w:line="360" w:lineRule="exact"/>
        <w:ind w:left="-426" w:firstLine="142"/>
        <w:jc w:val="both"/>
        <w:rPr>
          <w:rFonts w:ascii="Times New Roman" w:eastAsia="Times New Roman" w:hAnsi="Times New Roman"/>
          <w:sz w:val="24"/>
          <w:szCs w:val="24"/>
        </w:rPr>
      </w:pPr>
      <w:r w:rsidRPr="00002850">
        <w:rPr>
          <w:rFonts w:ascii="Times New Roman" w:eastAsia="Times New Roman" w:hAnsi="Times New Roman"/>
          <w:sz w:val="24"/>
          <w:szCs w:val="24"/>
        </w:rPr>
        <w:t>Дмитрюк Сергей Александрович</w:t>
      </w:r>
    </w:p>
    <w:p w:rsidR="00002850" w:rsidRPr="00002850" w:rsidRDefault="00002850" w:rsidP="00002850">
      <w:pPr>
        <w:numPr>
          <w:ilvl w:val="0"/>
          <w:numId w:val="1"/>
        </w:numPr>
        <w:spacing w:after="0" w:line="360" w:lineRule="exact"/>
        <w:ind w:left="-426" w:firstLine="142"/>
        <w:jc w:val="both"/>
        <w:rPr>
          <w:rFonts w:ascii="Times New Roman" w:eastAsia="Times New Roman" w:hAnsi="Times New Roman"/>
          <w:sz w:val="24"/>
          <w:szCs w:val="24"/>
        </w:rPr>
      </w:pPr>
      <w:r w:rsidRPr="00002850">
        <w:rPr>
          <w:rFonts w:ascii="Times New Roman" w:eastAsia="Times New Roman" w:hAnsi="Times New Roman"/>
          <w:sz w:val="24"/>
          <w:szCs w:val="24"/>
        </w:rPr>
        <w:t>Руденко Александр Степанович</w:t>
      </w:r>
    </w:p>
    <w:p w:rsidR="00002850" w:rsidRPr="00002850" w:rsidRDefault="00002850" w:rsidP="00002850">
      <w:pPr>
        <w:numPr>
          <w:ilvl w:val="0"/>
          <w:numId w:val="1"/>
        </w:numPr>
        <w:spacing w:after="0" w:line="360" w:lineRule="exact"/>
        <w:ind w:left="-426" w:firstLine="142"/>
        <w:jc w:val="both"/>
        <w:rPr>
          <w:rFonts w:ascii="Times New Roman" w:eastAsia="Times New Roman" w:hAnsi="Times New Roman"/>
          <w:sz w:val="24"/>
          <w:szCs w:val="24"/>
        </w:rPr>
      </w:pPr>
      <w:r w:rsidRPr="00002850">
        <w:rPr>
          <w:rFonts w:ascii="Times New Roman" w:eastAsia="Times New Roman" w:hAnsi="Times New Roman"/>
          <w:sz w:val="24"/>
          <w:szCs w:val="24"/>
        </w:rPr>
        <w:t>Семенихин  Дмитрий Владимирович</w:t>
      </w:r>
    </w:p>
    <w:p w:rsidR="00002850" w:rsidRPr="00002850" w:rsidRDefault="00002850" w:rsidP="00002850">
      <w:pPr>
        <w:numPr>
          <w:ilvl w:val="0"/>
          <w:numId w:val="1"/>
        </w:numPr>
        <w:spacing w:after="0" w:line="360" w:lineRule="exact"/>
        <w:ind w:left="-426" w:firstLine="142"/>
        <w:jc w:val="both"/>
        <w:rPr>
          <w:rFonts w:ascii="Times New Roman" w:eastAsia="Times New Roman" w:hAnsi="Times New Roman"/>
          <w:sz w:val="24"/>
          <w:szCs w:val="24"/>
        </w:rPr>
      </w:pPr>
      <w:r w:rsidRPr="00002850">
        <w:rPr>
          <w:rFonts w:ascii="Times New Roman" w:eastAsia="Times New Roman" w:hAnsi="Times New Roman"/>
          <w:sz w:val="24"/>
          <w:szCs w:val="24"/>
        </w:rPr>
        <w:t>Собур Виктор Анатольевич</w:t>
      </w:r>
    </w:p>
    <w:p w:rsidR="003719C7" w:rsidRDefault="00502A81" w:rsidP="003719C7">
      <w:pPr>
        <w:numPr>
          <w:ilvl w:val="0"/>
          <w:numId w:val="1"/>
        </w:numPr>
        <w:spacing w:after="0" w:line="360" w:lineRule="exact"/>
        <w:ind w:left="-426" w:firstLine="142"/>
        <w:jc w:val="both"/>
        <w:rPr>
          <w:rFonts w:ascii="Times New Roman" w:eastAsia="Times New Roman" w:hAnsi="Times New Roman"/>
          <w:sz w:val="24"/>
          <w:szCs w:val="24"/>
        </w:rPr>
      </w:pPr>
      <w:r>
        <w:rPr>
          <w:rFonts w:ascii="Times New Roman" w:eastAsia="Times New Roman" w:hAnsi="Times New Roman"/>
          <w:sz w:val="24"/>
          <w:szCs w:val="24"/>
        </w:rPr>
        <w:t>Таненков Виктор Львович</w:t>
      </w:r>
    </w:p>
    <w:p w:rsidR="003719C7" w:rsidRDefault="00002850" w:rsidP="003719C7">
      <w:pPr>
        <w:numPr>
          <w:ilvl w:val="0"/>
          <w:numId w:val="1"/>
        </w:numPr>
        <w:spacing w:after="0" w:line="360" w:lineRule="exact"/>
        <w:ind w:left="-426" w:firstLine="142"/>
        <w:jc w:val="both"/>
        <w:rPr>
          <w:rFonts w:ascii="Times New Roman" w:eastAsia="Times New Roman" w:hAnsi="Times New Roman"/>
          <w:sz w:val="24"/>
          <w:szCs w:val="24"/>
        </w:rPr>
      </w:pPr>
      <w:r w:rsidRPr="003719C7">
        <w:rPr>
          <w:rFonts w:ascii="Times New Roman" w:eastAsia="Times New Roman" w:hAnsi="Times New Roman"/>
          <w:sz w:val="24"/>
          <w:szCs w:val="24"/>
        </w:rPr>
        <w:t>Тимергазин Марат Мухарямович</w:t>
      </w:r>
    </w:p>
    <w:p w:rsidR="003719C7" w:rsidRPr="003719C7" w:rsidRDefault="003719C7" w:rsidP="003719C7">
      <w:pPr>
        <w:spacing w:after="0" w:line="360" w:lineRule="exact"/>
        <w:ind w:left="-284"/>
        <w:jc w:val="both"/>
        <w:rPr>
          <w:rFonts w:ascii="Times New Roman" w:eastAsia="Times New Roman" w:hAnsi="Times New Roman"/>
          <w:sz w:val="24"/>
          <w:szCs w:val="24"/>
        </w:rPr>
      </w:pPr>
      <w:r>
        <w:rPr>
          <w:rFonts w:ascii="Times New Roman" w:eastAsia="Times New Roman" w:hAnsi="Times New Roman"/>
          <w:sz w:val="24"/>
          <w:szCs w:val="24"/>
        </w:rPr>
        <w:t>10.</w:t>
      </w:r>
      <w:r w:rsidRPr="003719C7">
        <w:rPr>
          <w:rFonts w:ascii="Times New Roman" w:eastAsia="Times New Roman" w:hAnsi="Times New Roman"/>
          <w:sz w:val="24"/>
          <w:szCs w:val="24"/>
        </w:rPr>
        <w:t xml:space="preserve">Шишкин Сергей Александрович </w:t>
      </w:r>
    </w:p>
    <w:p w:rsidR="00002850" w:rsidRPr="00002850" w:rsidRDefault="00002850" w:rsidP="00751D4F">
      <w:pPr>
        <w:spacing w:after="0" w:line="360" w:lineRule="exact"/>
        <w:jc w:val="both"/>
        <w:rPr>
          <w:rFonts w:ascii="Times New Roman" w:eastAsia="Times New Roman" w:hAnsi="Times New Roman"/>
          <w:sz w:val="24"/>
          <w:szCs w:val="24"/>
        </w:rPr>
      </w:pPr>
    </w:p>
    <w:p w:rsidR="00002850" w:rsidRPr="00002850" w:rsidRDefault="00002850" w:rsidP="00751D4F">
      <w:pPr>
        <w:spacing w:after="0" w:line="360" w:lineRule="exact"/>
        <w:jc w:val="both"/>
        <w:rPr>
          <w:rFonts w:ascii="Times New Roman" w:eastAsia="Times New Roman" w:hAnsi="Times New Roman"/>
          <w:b/>
          <w:sz w:val="24"/>
          <w:szCs w:val="24"/>
        </w:rPr>
      </w:pPr>
      <w:r w:rsidRPr="00002850">
        <w:rPr>
          <w:rFonts w:ascii="Times New Roman" w:eastAsia="Times New Roman" w:hAnsi="Times New Roman"/>
          <w:b/>
          <w:sz w:val="24"/>
          <w:szCs w:val="24"/>
        </w:rPr>
        <w:t>Отсутствуют депутаты:</w:t>
      </w:r>
    </w:p>
    <w:p w:rsidR="00502A81" w:rsidRDefault="00002850" w:rsidP="00002850">
      <w:pPr>
        <w:numPr>
          <w:ilvl w:val="0"/>
          <w:numId w:val="2"/>
        </w:numPr>
        <w:spacing w:after="0" w:line="360" w:lineRule="exact"/>
        <w:ind w:left="-284" w:firstLine="0"/>
        <w:jc w:val="both"/>
        <w:rPr>
          <w:rFonts w:ascii="Times New Roman" w:eastAsia="Times New Roman" w:hAnsi="Times New Roman"/>
          <w:sz w:val="24"/>
          <w:szCs w:val="24"/>
        </w:rPr>
      </w:pPr>
      <w:r w:rsidRPr="00002850">
        <w:rPr>
          <w:rFonts w:ascii="Times New Roman" w:eastAsia="Times New Roman" w:hAnsi="Times New Roman"/>
          <w:sz w:val="24"/>
          <w:szCs w:val="24"/>
        </w:rPr>
        <w:t>Голованев Александр Сергеевич</w:t>
      </w:r>
    </w:p>
    <w:p w:rsidR="003719C7" w:rsidRDefault="00502A81" w:rsidP="003719C7">
      <w:pPr>
        <w:numPr>
          <w:ilvl w:val="0"/>
          <w:numId w:val="2"/>
        </w:numPr>
        <w:spacing w:after="0" w:line="360" w:lineRule="exact"/>
        <w:ind w:left="-284" w:firstLine="0"/>
        <w:jc w:val="both"/>
        <w:rPr>
          <w:rFonts w:ascii="Times New Roman" w:eastAsia="Times New Roman" w:hAnsi="Times New Roman"/>
          <w:sz w:val="24"/>
          <w:szCs w:val="24"/>
        </w:rPr>
      </w:pPr>
      <w:r w:rsidRPr="00002850">
        <w:rPr>
          <w:rFonts w:ascii="Times New Roman" w:eastAsia="Times New Roman" w:hAnsi="Times New Roman"/>
          <w:sz w:val="24"/>
          <w:szCs w:val="24"/>
        </w:rPr>
        <w:t>Необутова Ирина Николаевна</w:t>
      </w:r>
    </w:p>
    <w:p w:rsidR="003719C7" w:rsidRPr="003719C7" w:rsidRDefault="003719C7" w:rsidP="003719C7">
      <w:pPr>
        <w:numPr>
          <w:ilvl w:val="0"/>
          <w:numId w:val="2"/>
        </w:numPr>
        <w:spacing w:after="0" w:line="360" w:lineRule="exact"/>
        <w:ind w:left="-284" w:firstLine="0"/>
        <w:jc w:val="both"/>
        <w:rPr>
          <w:rFonts w:ascii="Times New Roman" w:eastAsia="Times New Roman" w:hAnsi="Times New Roman"/>
          <w:sz w:val="24"/>
          <w:szCs w:val="24"/>
        </w:rPr>
      </w:pPr>
      <w:r w:rsidRPr="003719C7">
        <w:rPr>
          <w:rFonts w:ascii="Times New Roman" w:eastAsia="Times New Roman" w:hAnsi="Times New Roman"/>
          <w:sz w:val="24"/>
          <w:szCs w:val="24"/>
        </w:rPr>
        <w:t>Мананкова Лариса  Николаевна</w:t>
      </w:r>
    </w:p>
    <w:p w:rsidR="003719C7" w:rsidRPr="003719C7" w:rsidRDefault="003719C7" w:rsidP="003719C7">
      <w:pPr>
        <w:numPr>
          <w:ilvl w:val="0"/>
          <w:numId w:val="2"/>
        </w:numPr>
        <w:spacing w:after="0" w:line="360" w:lineRule="exact"/>
        <w:ind w:left="-284" w:firstLine="0"/>
        <w:jc w:val="both"/>
        <w:rPr>
          <w:rFonts w:ascii="Times New Roman" w:eastAsia="Times New Roman" w:hAnsi="Times New Roman"/>
          <w:sz w:val="24"/>
          <w:szCs w:val="24"/>
        </w:rPr>
      </w:pPr>
      <w:r w:rsidRPr="003719C7">
        <w:rPr>
          <w:rFonts w:ascii="Times New Roman" w:eastAsia="Times New Roman" w:hAnsi="Times New Roman"/>
          <w:sz w:val="24"/>
          <w:szCs w:val="24"/>
        </w:rPr>
        <w:t xml:space="preserve">Медведев Юрий  Иванович </w:t>
      </w:r>
    </w:p>
    <w:p w:rsidR="008A52CD" w:rsidRDefault="008A52CD" w:rsidP="00174AFA">
      <w:pPr>
        <w:spacing w:after="0" w:line="360" w:lineRule="exact"/>
        <w:jc w:val="both"/>
        <w:rPr>
          <w:rFonts w:ascii="Times New Roman" w:eastAsia="Times New Roman" w:hAnsi="Times New Roman"/>
          <w:sz w:val="24"/>
          <w:szCs w:val="24"/>
        </w:rPr>
      </w:pPr>
    </w:p>
    <w:p w:rsidR="008A52CD" w:rsidRDefault="008A52CD" w:rsidP="00751D4F">
      <w:pPr>
        <w:tabs>
          <w:tab w:val="left" w:pos="142"/>
        </w:tabs>
        <w:spacing w:after="0" w:line="360" w:lineRule="exact"/>
        <w:jc w:val="both"/>
        <w:rPr>
          <w:rFonts w:ascii="Times New Roman" w:eastAsia="Times New Roman" w:hAnsi="Times New Roman"/>
          <w:b/>
          <w:sz w:val="24"/>
          <w:szCs w:val="24"/>
        </w:rPr>
      </w:pPr>
      <w:r w:rsidRPr="008A52CD">
        <w:rPr>
          <w:rFonts w:ascii="Times New Roman" w:eastAsia="Times New Roman" w:hAnsi="Times New Roman"/>
          <w:b/>
          <w:sz w:val="24"/>
          <w:szCs w:val="24"/>
        </w:rPr>
        <w:t>Приглашенные:</w:t>
      </w:r>
    </w:p>
    <w:p w:rsidR="003719C7" w:rsidRPr="008A52CD" w:rsidRDefault="003719C7" w:rsidP="004D4C35">
      <w:pPr>
        <w:tabs>
          <w:tab w:val="left" w:pos="142"/>
        </w:tabs>
        <w:spacing w:after="0" w:line="360" w:lineRule="exact"/>
        <w:ind w:firstLine="397"/>
        <w:jc w:val="both"/>
        <w:rPr>
          <w:rFonts w:ascii="Times New Roman" w:eastAsia="Times New Roman" w:hAnsi="Times New Roman"/>
          <w:b/>
          <w:sz w:val="24"/>
          <w:szCs w:val="24"/>
        </w:rPr>
      </w:pPr>
    </w:p>
    <w:tbl>
      <w:tblPr>
        <w:tblStyle w:val="1"/>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3719C7" w:rsidRPr="003719C7" w:rsidTr="00751D4F">
        <w:trPr>
          <w:trHeight w:val="418"/>
        </w:trPr>
        <w:tc>
          <w:tcPr>
            <w:tcW w:w="4537"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1.Халиуллин  Раян Залилович</w:t>
            </w:r>
          </w:p>
        </w:tc>
        <w:tc>
          <w:tcPr>
            <w:tcW w:w="5245"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 глава города</w:t>
            </w:r>
          </w:p>
        </w:tc>
      </w:tr>
      <w:tr w:rsidR="003719C7" w:rsidRPr="003719C7" w:rsidTr="00751D4F">
        <w:trPr>
          <w:trHeight w:val="609"/>
        </w:trPr>
        <w:tc>
          <w:tcPr>
            <w:tcW w:w="4537" w:type="dxa"/>
          </w:tcPr>
          <w:p w:rsidR="003719C7" w:rsidRPr="003719C7" w:rsidRDefault="003719C7" w:rsidP="003719C7">
            <w:pPr>
              <w:keepNext/>
              <w:tabs>
                <w:tab w:val="left" w:pos="0"/>
              </w:tabs>
              <w:suppressAutoHyphens/>
              <w:snapToGrid w:val="0"/>
              <w:outlineLvl w:val="0"/>
              <w:rPr>
                <w:rFonts w:ascii="Times New Roman" w:eastAsia="Times New Roman" w:hAnsi="Times New Roman"/>
                <w:bCs/>
                <w:color w:val="000000"/>
                <w:sz w:val="24"/>
                <w:szCs w:val="24"/>
                <w:lang w:eastAsia="ar-SA"/>
              </w:rPr>
            </w:pPr>
            <w:r w:rsidRPr="003719C7">
              <w:rPr>
                <w:rFonts w:ascii="Times New Roman" w:eastAsia="Times New Roman" w:hAnsi="Times New Roman"/>
                <w:bCs/>
                <w:color w:val="000000"/>
                <w:sz w:val="24"/>
                <w:szCs w:val="24"/>
                <w:lang w:eastAsia="ar-SA"/>
              </w:rPr>
              <w:t>2. Маганова Татьяна Михайловна</w:t>
            </w:r>
          </w:p>
          <w:p w:rsidR="003719C7" w:rsidRPr="003719C7" w:rsidRDefault="003719C7" w:rsidP="003719C7">
            <w:pPr>
              <w:jc w:val="both"/>
              <w:rPr>
                <w:rFonts w:ascii="Times New Roman" w:eastAsia="Times New Roman" w:hAnsi="Times New Roman"/>
                <w:sz w:val="24"/>
                <w:szCs w:val="24"/>
              </w:rPr>
            </w:pPr>
          </w:p>
        </w:tc>
        <w:tc>
          <w:tcPr>
            <w:tcW w:w="5245" w:type="dxa"/>
          </w:tcPr>
          <w:p w:rsidR="003719C7" w:rsidRPr="003719C7" w:rsidRDefault="003719C7" w:rsidP="003719C7">
            <w:pPr>
              <w:suppressAutoHyphens/>
              <w:snapToGrid w:val="0"/>
              <w:rPr>
                <w:rFonts w:ascii="Times New Roman" w:eastAsia="Times New Roman" w:hAnsi="Times New Roman"/>
                <w:color w:val="000000"/>
                <w:sz w:val="24"/>
                <w:szCs w:val="24"/>
                <w:lang w:eastAsia="ar-SA"/>
              </w:rPr>
            </w:pPr>
            <w:r w:rsidRPr="003719C7">
              <w:rPr>
                <w:rFonts w:ascii="Times New Roman" w:eastAsia="Times New Roman" w:hAnsi="Times New Roman"/>
                <w:color w:val="000000"/>
                <w:sz w:val="24"/>
                <w:szCs w:val="24"/>
                <w:lang w:eastAsia="ar-SA"/>
              </w:rPr>
              <w:t>- заместитель  главы администрации города по управлению  имуществом</w:t>
            </w:r>
          </w:p>
        </w:tc>
      </w:tr>
      <w:tr w:rsidR="003719C7" w:rsidRPr="003719C7" w:rsidTr="00751D4F">
        <w:trPr>
          <w:trHeight w:val="609"/>
        </w:trPr>
        <w:tc>
          <w:tcPr>
            <w:tcW w:w="4537" w:type="dxa"/>
          </w:tcPr>
          <w:p w:rsidR="003719C7" w:rsidRPr="003719C7" w:rsidRDefault="003719C7" w:rsidP="003719C7">
            <w:pPr>
              <w:keepNext/>
              <w:tabs>
                <w:tab w:val="left" w:pos="0"/>
              </w:tabs>
              <w:suppressAutoHyphens/>
              <w:snapToGrid w:val="0"/>
              <w:outlineLvl w:val="0"/>
              <w:rPr>
                <w:rFonts w:ascii="Times New Roman" w:eastAsia="Times New Roman" w:hAnsi="Times New Roman"/>
                <w:bCs/>
                <w:color w:val="000000"/>
                <w:sz w:val="24"/>
                <w:szCs w:val="24"/>
                <w:lang w:eastAsia="ar-SA"/>
              </w:rPr>
            </w:pPr>
            <w:r w:rsidRPr="003719C7">
              <w:rPr>
                <w:rFonts w:ascii="Times New Roman" w:eastAsia="Times New Roman" w:hAnsi="Times New Roman"/>
                <w:bCs/>
                <w:color w:val="000000"/>
                <w:sz w:val="24"/>
                <w:szCs w:val="24"/>
                <w:lang w:eastAsia="ar-SA"/>
              </w:rPr>
              <w:t xml:space="preserve">3. Гвоздь  Галина Дмитриевна </w:t>
            </w:r>
          </w:p>
        </w:tc>
        <w:tc>
          <w:tcPr>
            <w:tcW w:w="5245" w:type="dxa"/>
          </w:tcPr>
          <w:p w:rsidR="003719C7" w:rsidRPr="003719C7" w:rsidRDefault="003719C7" w:rsidP="003719C7">
            <w:pPr>
              <w:suppressAutoHyphens/>
              <w:snapToGrid w:val="0"/>
              <w:rPr>
                <w:rFonts w:ascii="Times New Roman" w:eastAsia="Times New Roman" w:hAnsi="Times New Roman"/>
                <w:color w:val="000000"/>
                <w:sz w:val="24"/>
                <w:szCs w:val="24"/>
                <w:lang w:eastAsia="ar-SA"/>
              </w:rPr>
            </w:pPr>
            <w:r w:rsidRPr="003719C7">
              <w:rPr>
                <w:rFonts w:ascii="Times New Roman" w:eastAsia="Times New Roman" w:hAnsi="Times New Roman"/>
                <w:color w:val="000000"/>
                <w:sz w:val="24"/>
                <w:szCs w:val="24"/>
                <w:lang w:eastAsia="ar-SA"/>
              </w:rPr>
              <w:t>- заместитель  главы администрации  города Покачи по социальным вопросам</w:t>
            </w:r>
          </w:p>
        </w:tc>
      </w:tr>
      <w:tr w:rsidR="003719C7" w:rsidRPr="003719C7" w:rsidTr="00751D4F">
        <w:trPr>
          <w:trHeight w:val="600"/>
        </w:trPr>
        <w:tc>
          <w:tcPr>
            <w:tcW w:w="4537"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4. Кулешевич Елена Алексеевна</w:t>
            </w:r>
          </w:p>
        </w:tc>
        <w:tc>
          <w:tcPr>
            <w:tcW w:w="5245" w:type="dxa"/>
          </w:tcPr>
          <w:p w:rsidR="003719C7" w:rsidRPr="003719C7" w:rsidRDefault="003719C7" w:rsidP="003719C7">
            <w:pPr>
              <w:jc w:val="both"/>
              <w:rPr>
                <w:rFonts w:ascii="Times New Roman" w:eastAsia="Times New Roman" w:hAnsi="Times New Roman"/>
                <w:iCs/>
                <w:sz w:val="24"/>
                <w:szCs w:val="24"/>
              </w:rPr>
            </w:pPr>
            <w:r w:rsidRPr="003719C7">
              <w:rPr>
                <w:rFonts w:ascii="Times New Roman" w:eastAsia="Times New Roman" w:hAnsi="Times New Roman"/>
                <w:iCs/>
                <w:sz w:val="24"/>
                <w:szCs w:val="24"/>
              </w:rPr>
              <w:t>- управляющий делами администрации города Покачи</w:t>
            </w:r>
          </w:p>
        </w:tc>
      </w:tr>
      <w:tr w:rsidR="003719C7" w:rsidRPr="003719C7" w:rsidTr="00751D4F">
        <w:trPr>
          <w:trHeight w:val="600"/>
        </w:trPr>
        <w:tc>
          <w:tcPr>
            <w:tcW w:w="4537"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 xml:space="preserve">5. Ходулапова Алена Евгеньевна </w:t>
            </w:r>
          </w:p>
        </w:tc>
        <w:tc>
          <w:tcPr>
            <w:tcW w:w="5245" w:type="dxa"/>
          </w:tcPr>
          <w:p w:rsidR="003719C7" w:rsidRPr="003719C7" w:rsidRDefault="003719C7" w:rsidP="003719C7">
            <w:pPr>
              <w:jc w:val="both"/>
              <w:rPr>
                <w:rFonts w:ascii="Times New Roman" w:eastAsia="Times New Roman" w:hAnsi="Times New Roman"/>
                <w:iCs/>
                <w:sz w:val="24"/>
                <w:szCs w:val="24"/>
              </w:rPr>
            </w:pPr>
            <w:r w:rsidRPr="003719C7">
              <w:rPr>
                <w:rFonts w:ascii="Times New Roman" w:eastAsia="Times New Roman" w:hAnsi="Times New Roman"/>
                <w:sz w:val="24"/>
                <w:szCs w:val="24"/>
              </w:rPr>
              <w:t>- заместитель главы администрации по финансам и экономике</w:t>
            </w:r>
          </w:p>
        </w:tc>
      </w:tr>
      <w:tr w:rsidR="003719C7" w:rsidRPr="003719C7" w:rsidTr="00751D4F">
        <w:trPr>
          <w:trHeight w:val="315"/>
        </w:trPr>
        <w:tc>
          <w:tcPr>
            <w:tcW w:w="4537"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6.</w:t>
            </w:r>
            <w:r w:rsidRPr="003719C7">
              <w:rPr>
                <w:rFonts w:asciiTheme="minorHAnsi" w:eastAsia="Times New Roman" w:hAnsiTheme="minorHAnsi" w:cstheme="minorBidi"/>
                <w:sz w:val="24"/>
                <w:szCs w:val="24"/>
              </w:rPr>
              <w:t xml:space="preserve"> </w:t>
            </w:r>
            <w:r w:rsidRPr="003719C7">
              <w:rPr>
                <w:rFonts w:ascii="Times New Roman" w:eastAsia="Times New Roman" w:hAnsi="Times New Roman"/>
                <w:sz w:val="24"/>
                <w:szCs w:val="24"/>
              </w:rPr>
              <w:t>Куляну Наталья  Михайловна</w:t>
            </w:r>
          </w:p>
        </w:tc>
        <w:tc>
          <w:tcPr>
            <w:tcW w:w="5245" w:type="dxa"/>
          </w:tcPr>
          <w:p w:rsidR="003719C7" w:rsidRPr="003719C7" w:rsidRDefault="003719C7" w:rsidP="003719C7">
            <w:pPr>
              <w:jc w:val="both"/>
              <w:rPr>
                <w:rFonts w:ascii="Times New Roman" w:eastAsia="Times New Roman" w:hAnsi="Times New Roman"/>
                <w:iCs/>
                <w:sz w:val="24"/>
                <w:szCs w:val="24"/>
              </w:rPr>
            </w:pPr>
            <w:r w:rsidRPr="003719C7">
              <w:rPr>
                <w:rFonts w:ascii="Times New Roman" w:eastAsia="Times New Roman" w:hAnsi="Times New Roman"/>
                <w:sz w:val="24"/>
                <w:szCs w:val="24"/>
              </w:rPr>
              <w:t>-  заместитель начальника контрольно-правового управления</w:t>
            </w:r>
          </w:p>
        </w:tc>
      </w:tr>
      <w:tr w:rsidR="003719C7" w:rsidRPr="003719C7" w:rsidTr="00751D4F">
        <w:trPr>
          <w:trHeight w:val="600"/>
        </w:trPr>
        <w:tc>
          <w:tcPr>
            <w:tcW w:w="4537"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lastRenderedPageBreak/>
              <w:t>7. Медведева Татьяна Ивановна</w:t>
            </w:r>
          </w:p>
        </w:tc>
        <w:tc>
          <w:tcPr>
            <w:tcW w:w="5245" w:type="dxa"/>
          </w:tcPr>
          <w:p w:rsidR="003719C7" w:rsidRPr="003719C7" w:rsidRDefault="003719C7" w:rsidP="003719C7">
            <w:pPr>
              <w:jc w:val="both"/>
              <w:rPr>
                <w:rFonts w:ascii="Times New Roman" w:eastAsia="Times New Roman" w:hAnsi="Times New Roman"/>
                <w:iCs/>
                <w:sz w:val="24"/>
                <w:szCs w:val="24"/>
              </w:rPr>
            </w:pPr>
            <w:r w:rsidRPr="003719C7">
              <w:rPr>
                <w:rFonts w:ascii="Times New Roman" w:eastAsia="Times New Roman" w:hAnsi="Times New Roman"/>
                <w:sz w:val="24"/>
                <w:szCs w:val="24"/>
              </w:rPr>
              <w:t>- председатель территориальной избирательной комиссии г.Покачи</w:t>
            </w:r>
          </w:p>
        </w:tc>
      </w:tr>
      <w:tr w:rsidR="003719C7" w:rsidRPr="003719C7" w:rsidTr="00751D4F">
        <w:trPr>
          <w:trHeight w:val="600"/>
        </w:trPr>
        <w:tc>
          <w:tcPr>
            <w:tcW w:w="4537"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 xml:space="preserve">8. Тимошенко Анастасия Васильевна </w:t>
            </w:r>
          </w:p>
        </w:tc>
        <w:tc>
          <w:tcPr>
            <w:tcW w:w="5245" w:type="dxa"/>
          </w:tcPr>
          <w:p w:rsidR="003719C7" w:rsidRPr="003719C7" w:rsidRDefault="003719C7" w:rsidP="003719C7">
            <w:pPr>
              <w:jc w:val="both"/>
              <w:rPr>
                <w:rFonts w:ascii="Times New Roman" w:eastAsia="Times New Roman" w:hAnsi="Times New Roman"/>
                <w:iCs/>
                <w:sz w:val="24"/>
                <w:szCs w:val="24"/>
              </w:rPr>
            </w:pPr>
            <w:r w:rsidRPr="003719C7">
              <w:rPr>
                <w:rFonts w:ascii="Times New Roman" w:eastAsia="Times New Roman" w:hAnsi="Times New Roman"/>
                <w:sz w:val="24"/>
                <w:szCs w:val="24"/>
              </w:rPr>
              <w:t>- директор МУ «Управление  капитального  строительства»</w:t>
            </w:r>
          </w:p>
        </w:tc>
      </w:tr>
      <w:tr w:rsidR="003719C7" w:rsidRPr="003719C7" w:rsidTr="00751D4F">
        <w:trPr>
          <w:trHeight w:val="396"/>
        </w:trPr>
        <w:tc>
          <w:tcPr>
            <w:tcW w:w="4537" w:type="dxa"/>
          </w:tcPr>
          <w:p w:rsidR="003719C7" w:rsidRPr="003719C7" w:rsidRDefault="00B74A91" w:rsidP="003719C7">
            <w:pPr>
              <w:jc w:val="both"/>
              <w:rPr>
                <w:rFonts w:ascii="Times New Roman" w:eastAsia="Times New Roman" w:hAnsi="Times New Roman"/>
                <w:sz w:val="24"/>
                <w:szCs w:val="24"/>
              </w:rPr>
            </w:pPr>
            <w:r>
              <w:rPr>
                <w:rFonts w:ascii="Times New Roman" w:eastAsia="Times New Roman" w:hAnsi="Times New Roman"/>
                <w:sz w:val="24"/>
                <w:szCs w:val="24"/>
              </w:rPr>
              <w:t>9</w:t>
            </w:r>
            <w:r w:rsidR="003719C7" w:rsidRPr="003719C7">
              <w:rPr>
                <w:rFonts w:ascii="Times New Roman" w:eastAsia="Times New Roman" w:hAnsi="Times New Roman"/>
                <w:sz w:val="24"/>
                <w:szCs w:val="24"/>
              </w:rPr>
              <w:t xml:space="preserve">. Сумина Наталья Михайловна </w:t>
            </w:r>
          </w:p>
        </w:tc>
        <w:tc>
          <w:tcPr>
            <w:tcW w:w="5245"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 председатель контрольно – счетной  палаты города</w:t>
            </w:r>
          </w:p>
        </w:tc>
      </w:tr>
      <w:tr w:rsidR="003719C7" w:rsidRPr="003719C7" w:rsidTr="00751D4F">
        <w:trPr>
          <w:trHeight w:val="600"/>
        </w:trPr>
        <w:tc>
          <w:tcPr>
            <w:tcW w:w="4537" w:type="dxa"/>
          </w:tcPr>
          <w:p w:rsidR="003719C7" w:rsidRPr="003719C7" w:rsidRDefault="00B74A91" w:rsidP="003719C7">
            <w:pPr>
              <w:jc w:val="both"/>
              <w:rPr>
                <w:rFonts w:ascii="Times New Roman" w:eastAsia="Times New Roman" w:hAnsi="Times New Roman"/>
                <w:sz w:val="24"/>
                <w:szCs w:val="24"/>
              </w:rPr>
            </w:pPr>
            <w:r>
              <w:rPr>
                <w:rFonts w:ascii="Times New Roman" w:eastAsia="Times New Roman" w:hAnsi="Times New Roman"/>
                <w:sz w:val="24"/>
                <w:szCs w:val="24"/>
              </w:rPr>
              <w:t>10</w:t>
            </w:r>
            <w:r w:rsidR="003719C7" w:rsidRPr="003719C7">
              <w:rPr>
                <w:rFonts w:ascii="Times New Roman" w:eastAsia="Times New Roman" w:hAnsi="Times New Roman"/>
                <w:sz w:val="24"/>
                <w:szCs w:val="24"/>
              </w:rPr>
              <w:t>. Чурина Людмила Викторовна</w:t>
            </w:r>
          </w:p>
        </w:tc>
        <w:tc>
          <w:tcPr>
            <w:tcW w:w="5245"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 руководитель аппарата Думы города</w:t>
            </w:r>
          </w:p>
        </w:tc>
      </w:tr>
      <w:tr w:rsidR="003719C7" w:rsidRPr="003719C7" w:rsidTr="00751D4F">
        <w:trPr>
          <w:trHeight w:val="410"/>
        </w:trPr>
        <w:tc>
          <w:tcPr>
            <w:tcW w:w="4537" w:type="dxa"/>
          </w:tcPr>
          <w:p w:rsidR="003719C7" w:rsidRPr="003719C7" w:rsidRDefault="00B74A91" w:rsidP="003719C7">
            <w:pPr>
              <w:jc w:val="both"/>
              <w:rPr>
                <w:rFonts w:ascii="Times New Roman" w:eastAsia="Times New Roman" w:hAnsi="Times New Roman"/>
                <w:sz w:val="24"/>
                <w:szCs w:val="24"/>
              </w:rPr>
            </w:pPr>
            <w:r>
              <w:rPr>
                <w:rFonts w:ascii="Times New Roman" w:eastAsia="Times New Roman" w:hAnsi="Times New Roman"/>
                <w:sz w:val="24"/>
                <w:szCs w:val="24"/>
              </w:rPr>
              <w:t>11</w:t>
            </w:r>
            <w:r w:rsidR="00751D4F">
              <w:rPr>
                <w:rFonts w:ascii="Times New Roman" w:eastAsia="Times New Roman" w:hAnsi="Times New Roman"/>
                <w:sz w:val="24"/>
                <w:szCs w:val="24"/>
              </w:rPr>
              <w:t xml:space="preserve">.Шкурихин Вячеслав </w:t>
            </w:r>
            <w:r w:rsidR="003719C7" w:rsidRPr="003719C7">
              <w:rPr>
                <w:rFonts w:ascii="Times New Roman" w:eastAsia="Times New Roman" w:hAnsi="Times New Roman"/>
                <w:sz w:val="24"/>
                <w:szCs w:val="24"/>
              </w:rPr>
              <w:t>Александрович</w:t>
            </w:r>
          </w:p>
        </w:tc>
        <w:tc>
          <w:tcPr>
            <w:tcW w:w="5245" w:type="dxa"/>
          </w:tcPr>
          <w:p w:rsidR="003719C7" w:rsidRPr="003719C7" w:rsidRDefault="003719C7" w:rsidP="003719C7">
            <w:pPr>
              <w:jc w:val="both"/>
              <w:rPr>
                <w:rFonts w:ascii="Times New Roman" w:eastAsia="Times New Roman" w:hAnsi="Times New Roman"/>
                <w:sz w:val="24"/>
                <w:szCs w:val="24"/>
              </w:rPr>
            </w:pPr>
            <w:r w:rsidRPr="003719C7">
              <w:rPr>
                <w:rFonts w:ascii="Times New Roman" w:eastAsia="Times New Roman" w:hAnsi="Times New Roman"/>
                <w:sz w:val="24"/>
                <w:szCs w:val="24"/>
              </w:rPr>
              <w:t>- помощник председателя Думы города</w:t>
            </w:r>
          </w:p>
        </w:tc>
      </w:tr>
      <w:tr w:rsidR="003719C7" w:rsidRPr="003719C7" w:rsidTr="00751D4F">
        <w:trPr>
          <w:trHeight w:val="371"/>
        </w:trPr>
        <w:tc>
          <w:tcPr>
            <w:tcW w:w="9782" w:type="dxa"/>
            <w:gridSpan w:val="2"/>
          </w:tcPr>
          <w:p w:rsidR="003719C7" w:rsidRPr="003719C7" w:rsidRDefault="00B74A91" w:rsidP="003719C7">
            <w:pPr>
              <w:jc w:val="both"/>
              <w:rPr>
                <w:rFonts w:ascii="Times New Roman" w:eastAsia="Times New Roman" w:hAnsi="Times New Roman"/>
                <w:sz w:val="24"/>
                <w:szCs w:val="24"/>
              </w:rPr>
            </w:pPr>
            <w:r>
              <w:rPr>
                <w:rFonts w:ascii="Times New Roman" w:eastAsia="Times New Roman" w:hAnsi="Times New Roman"/>
                <w:sz w:val="24"/>
                <w:szCs w:val="24"/>
              </w:rPr>
              <w:t>12</w:t>
            </w:r>
            <w:r w:rsidR="003719C7" w:rsidRPr="003719C7">
              <w:rPr>
                <w:rFonts w:ascii="Times New Roman" w:eastAsia="Times New Roman" w:hAnsi="Times New Roman"/>
                <w:sz w:val="24"/>
                <w:szCs w:val="24"/>
              </w:rPr>
              <w:t>. Сотрудники аппарата Думы города</w:t>
            </w:r>
          </w:p>
        </w:tc>
      </w:tr>
      <w:tr w:rsidR="003719C7" w:rsidRPr="003719C7" w:rsidTr="00751D4F">
        <w:trPr>
          <w:trHeight w:val="187"/>
        </w:trPr>
        <w:tc>
          <w:tcPr>
            <w:tcW w:w="9782" w:type="dxa"/>
            <w:gridSpan w:val="2"/>
          </w:tcPr>
          <w:p w:rsidR="003719C7" w:rsidRPr="003719C7" w:rsidRDefault="00B74A91" w:rsidP="003719C7">
            <w:pPr>
              <w:jc w:val="both"/>
              <w:rPr>
                <w:rFonts w:ascii="Times New Roman" w:eastAsia="Times New Roman" w:hAnsi="Times New Roman"/>
                <w:sz w:val="24"/>
                <w:szCs w:val="24"/>
              </w:rPr>
            </w:pPr>
            <w:r>
              <w:rPr>
                <w:rFonts w:ascii="Times New Roman" w:eastAsia="Times New Roman" w:hAnsi="Times New Roman"/>
                <w:sz w:val="24"/>
                <w:szCs w:val="24"/>
              </w:rPr>
              <w:t>13</w:t>
            </w:r>
            <w:r w:rsidR="003719C7" w:rsidRPr="003719C7">
              <w:rPr>
                <w:rFonts w:ascii="Times New Roman" w:eastAsia="Times New Roman" w:hAnsi="Times New Roman"/>
                <w:sz w:val="24"/>
                <w:szCs w:val="24"/>
              </w:rPr>
              <w:t>.Сотрудники структурных подразделений администрации города</w:t>
            </w:r>
          </w:p>
        </w:tc>
      </w:tr>
      <w:tr w:rsidR="003719C7" w:rsidRPr="003719C7" w:rsidTr="00751D4F">
        <w:trPr>
          <w:trHeight w:val="813"/>
        </w:trPr>
        <w:tc>
          <w:tcPr>
            <w:tcW w:w="9782" w:type="dxa"/>
            <w:gridSpan w:val="2"/>
          </w:tcPr>
          <w:p w:rsidR="003719C7" w:rsidRPr="003719C7" w:rsidRDefault="00B74A91" w:rsidP="003719C7">
            <w:pPr>
              <w:jc w:val="both"/>
              <w:rPr>
                <w:rFonts w:ascii="Times New Roman" w:eastAsia="Times New Roman" w:hAnsi="Times New Roman"/>
                <w:sz w:val="24"/>
                <w:szCs w:val="24"/>
              </w:rPr>
            </w:pPr>
            <w:r>
              <w:rPr>
                <w:rFonts w:ascii="Times New Roman" w:eastAsia="Times New Roman" w:hAnsi="Times New Roman"/>
                <w:sz w:val="24"/>
                <w:szCs w:val="24"/>
              </w:rPr>
              <w:t>14</w:t>
            </w:r>
            <w:r w:rsidR="003719C7" w:rsidRPr="003719C7">
              <w:rPr>
                <w:rFonts w:ascii="Times New Roman" w:eastAsia="Times New Roman" w:hAnsi="Times New Roman"/>
                <w:sz w:val="24"/>
                <w:szCs w:val="24"/>
              </w:rPr>
              <w:t>. Представители СМИ: газеты «Покачевский вестник» и телерадиокомпании «Ракурс+»</w:t>
            </w:r>
          </w:p>
        </w:tc>
      </w:tr>
    </w:tbl>
    <w:p w:rsidR="008A52CD" w:rsidRPr="008A52CD" w:rsidRDefault="008A52CD" w:rsidP="008A52CD">
      <w:pPr>
        <w:autoSpaceDE w:val="0"/>
        <w:autoSpaceDN w:val="0"/>
        <w:adjustRightInd w:val="0"/>
        <w:spacing w:after="0" w:line="360" w:lineRule="exact"/>
        <w:ind w:firstLine="397"/>
        <w:jc w:val="both"/>
        <w:rPr>
          <w:rFonts w:ascii="Times New Roman" w:eastAsia="Times New Roman" w:hAnsi="Times New Roman"/>
          <w:b/>
          <w:sz w:val="24"/>
          <w:szCs w:val="24"/>
          <w:lang w:eastAsia="ru-RU"/>
        </w:rPr>
      </w:pPr>
      <w:r w:rsidRPr="008A52CD">
        <w:rPr>
          <w:rFonts w:ascii="Times New Roman" w:eastAsia="Times New Roman" w:hAnsi="Times New Roman"/>
          <w:b/>
          <w:sz w:val="24"/>
          <w:szCs w:val="24"/>
          <w:lang w:eastAsia="ru-RU"/>
        </w:rPr>
        <w:t>Повестка дня:</w:t>
      </w:r>
    </w:p>
    <w:p w:rsidR="003609F6" w:rsidRPr="003609F6" w:rsidRDefault="003609F6" w:rsidP="003609F6">
      <w:pPr>
        <w:numPr>
          <w:ilvl w:val="0"/>
          <w:numId w:val="5"/>
        </w:numPr>
        <w:autoSpaceDE w:val="0"/>
        <w:autoSpaceDN w:val="0"/>
        <w:adjustRightInd w:val="0"/>
        <w:spacing w:after="0" w:line="340" w:lineRule="exact"/>
        <w:ind w:left="0" w:firstLine="397"/>
        <w:contextualSpacing/>
        <w:jc w:val="both"/>
        <w:rPr>
          <w:rFonts w:ascii="Times New Roman" w:eastAsia="Times New Roman" w:hAnsi="Times New Roman"/>
          <w:sz w:val="24"/>
          <w:szCs w:val="24"/>
          <w:lang w:eastAsia="ru-RU"/>
        </w:rPr>
      </w:pPr>
      <w:r w:rsidRPr="003609F6">
        <w:rPr>
          <w:rFonts w:ascii="Times New Roman" w:eastAsia="Times New Roman" w:hAnsi="Times New Roman"/>
          <w:bCs/>
          <w:sz w:val="24"/>
          <w:szCs w:val="24"/>
          <w:lang w:eastAsia="ar-SA"/>
        </w:rPr>
        <w:t>Об отчете о результатах деятельности главы города Покачи и отчете о результатах деятельности администрации города Покачи за 2014 год.</w:t>
      </w:r>
    </w:p>
    <w:p w:rsidR="003609F6" w:rsidRPr="003609F6" w:rsidRDefault="003609F6" w:rsidP="003609F6">
      <w:pPr>
        <w:autoSpaceDE w:val="0"/>
        <w:autoSpaceDN w:val="0"/>
        <w:adjustRightInd w:val="0"/>
        <w:spacing w:after="0" w:line="340" w:lineRule="exact"/>
        <w:jc w:val="both"/>
        <w:rPr>
          <w:rFonts w:ascii="Times New Roman" w:eastAsia="Times New Roman" w:hAnsi="Times New Roman"/>
          <w:sz w:val="24"/>
          <w:szCs w:val="24"/>
          <w:lang w:eastAsia="ru-RU"/>
        </w:rPr>
      </w:pPr>
      <w:r w:rsidRPr="003609F6">
        <w:rPr>
          <w:rFonts w:ascii="Times New Roman" w:eastAsiaTheme="minorHAnsi" w:hAnsi="Times New Roman"/>
          <w:i/>
          <w:sz w:val="24"/>
          <w:szCs w:val="24"/>
          <w:lang w:eastAsia="ar-SA"/>
        </w:rPr>
        <w:t xml:space="preserve">(Докладывает Халиуллин  Раян Залилович, глава города Покачи) </w:t>
      </w:r>
    </w:p>
    <w:p w:rsidR="003609F6" w:rsidRPr="003609F6" w:rsidRDefault="003609F6" w:rsidP="003609F6">
      <w:pPr>
        <w:numPr>
          <w:ilvl w:val="0"/>
          <w:numId w:val="5"/>
        </w:numPr>
        <w:autoSpaceDE w:val="0"/>
        <w:autoSpaceDN w:val="0"/>
        <w:adjustRightInd w:val="0"/>
        <w:spacing w:after="0" w:line="340" w:lineRule="exact"/>
        <w:ind w:left="0" w:firstLine="397"/>
        <w:contextualSpacing/>
        <w:jc w:val="both"/>
        <w:rPr>
          <w:rFonts w:ascii="Times New Roman" w:eastAsia="Times New Roman" w:hAnsi="Times New Roman"/>
          <w:sz w:val="24"/>
          <w:szCs w:val="24"/>
          <w:lang w:eastAsia="ru-RU"/>
        </w:rPr>
      </w:pPr>
      <w:r w:rsidRPr="003609F6">
        <w:rPr>
          <w:rFonts w:ascii="Times New Roman" w:eastAsiaTheme="minorHAnsi" w:hAnsi="Times New Roman"/>
          <w:sz w:val="24"/>
          <w:szCs w:val="24"/>
          <w:lang w:eastAsia="ar-SA"/>
        </w:rPr>
        <w:t xml:space="preserve">О работе Думы города Покачи </w:t>
      </w:r>
      <w:r w:rsidRPr="003609F6">
        <w:rPr>
          <w:rFonts w:ascii="Times New Roman" w:eastAsiaTheme="minorHAnsi" w:hAnsi="Times New Roman"/>
          <w:sz w:val="24"/>
          <w:szCs w:val="24"/>
          <w:lang w:val="en-US" w:eastAsia="ar-SA"/>
        </w:rPr>
        <w:t>V</w:t>
      </w:r>
      <w:r w:rsidRPr="003609F6">
        <w:rPr>
          <w:rFonts w:ascii="Times New Roman" w:eastAsiaTheme="minorHAnsi" w:hAnsi="Times New Roman"/>
          <w:sz w:val="24"/>
          <w:szCs w:val="24"/>
          <w:lang w:eastAsia="ar-SA"/>
        </w:rPr>
        <w:t xml:space="preserve"> созыва  в 2014 году.</w:t>
      </w:r>
    </w:p>
    <w:p w:rsidR="003609F6" w:rsidRPr="003609F6" w:rsidRDefault="003609F6" w:rsidP="003609F6">
      <w:pPr>
        <w:autoSpaceDE w:val="0"/>
        <w:autoSpaceDN w:val="0"/>
        <w:adjustRightInd w:val="0"/>
        <w:spacing w:after="0" w:line="340" w:lineRule="exact"/>
        <w:jc w:val="both"/>
        <w:rPr>
          <w:rFonts w:ascii="Times New Roman" w:eastAsia="Times New Roman" w:hAnsi="Times New Roman"/>
          <w:sz w:val="24"/>
          <w:szCs w:val="24"/>
          <w:lang w:eastAsia="ru-RU"/>
        </w:rPr>
      </w:pPr>
      <w:r w:rsidRPr="003609F6">
        <w:rPr>
          <w:rFonts w:ascii="Times New Roman" w:eastAsiaTheme="minorHAnsi" w:hAnsi="Times New Roman"/>
          <w:i/>
          <w:sz w:val="24"/>
          <w:szCs w:val="24"/>
          <w:lang w:eastAsia="ar-SA"/>
        </w:rPr>
        <w:t>(Докладывает Борисова Наталья Васильевна, председатель Думы города Покачи)</w:t>
      </w:r>
    </w:p>
    <w:p w:rsidR="003609F6" w:rsidRPr="003609F6" w:rsidRDefault="003609F6" w:rsidP="003609F6">
      <w:pPr>
        <w:numPr>
          <w:ilvl w:val="0"/>
          <w:numId w:val="5"/>
        </w:numPr>
        <w:autoSpaceDE w:val="0"/>
        <w:autoSpaceDN w:val="0"/>
        <w:adjustRightInd w:val="0"/>
        <w:spacing w:after="0" w:line="340" w:lineRule="exact"/>
        <w:ind w:left="0" w:firstLine="397"/>
        <w:contextualSpacing/>
        <w:jc w:val="both"/>
        <w:rPr>
          <w:rFonts w:ascii="Times New Roman" w:eastAsiaTheme="minorHAnsi" w:hAnsi="Times New Roman"/>
          <w:sz w:val="24"/>
          <w:szCs w:val="24"/>
          <w:lang w:eastAsia="ar-SA"/>
        </w:rPr>
      </w:pPr>
      <w:r w:rsidRPr="003609F6">
        <w:rPr>
          <w:rFonts w:ascii="Times New Roman" w:eastAsiaTheme="minorHAnsi" w:hAnsi="Times New Roman"/>
          <w:sz w:val="24"/>
          <w:szCs w:val="24"/>
          <w:lang w:eastAsia="ar-SA"/>
        </w:rPr>
        <w:t>Об отчете о работе контрольно-счетной палаты города Покачи за 2014 год.</w:t>
      </w:r>
    </w:p>
    <w:p w:rsidR="003609F6" w:rsidRPr="003609F6" w:rsidRDefault="003609F6" w:rsidP="003609F6">
      <w:pPr>
        <w:autoSpaceDE w:val="0"/>
        <w:autoSpaceDN w:val="0"/>
        <w:adjustRightInd w:val="0"/>
        <w:spacing w:after="0" w:line="340" w:lineRule="exact"/>
        <w:jc w:val="both"/>
        <w:rPr>
          <w:rFonts w:ascii="Times New Roman" w:eastAsia="Times New Roman" w:hAnsi="Times New Roman"/>
          <w:bCs/>
          <w:i/>
          <w:sz w:val="24"/>
          <w:szCs w:val="24"/>
          <w:lang w:eastAsia="ar-SA"/>
        </w:rPr>
      </w:pPr>
      <w:r w:rsidRPr="003609F6">
        <w:rPr>
          <w:rFonts w:ascii="Times New Roman" w:eastAsia="Times New Roman" w:hAnsi="Times New Roman"/>
          <w:bCs/>
          <w:i/>
          <w:sz w:val="24"/>
          <w:szCs w:val="24"/>
          <w:lang w:eastAsia="ar-SA"/>
        </w:rPr>
        <w:t>(Докладывает – Сумина Наталья Михайловна, председатель контрольно-счётной палаты города Покачи)</w:t>
      </w:r>
    </w:p>
    <w:p w:rsidR="003609F6" w:rsidRPr="003609F6" w:rsidRDefault="003609F6" w:rsidP="003609F6">
      <w:pPr>
        <w:numPr>
          <w:ilvl w:val="0"/>
          <w:numId w:val="5"/>
        </w:numPr>
        <w:autoSpaceDE w:val="0"/>
        <w:autoSpaceDN w:val="0"/>
        <w:adjustRightInd w:val="0"/>
        <w:spacing w:after="0" w:line="340" w:lineRule="exact"/>
        <w:ind w:left="0" w:firstLine="397"/>
        <w:contextualSpacing/>
        <w:jc w:val="both"/>
        <w:rPr>
          <w:rFonts w:ascii="Times New Roman" w:eastAsia="Times New Roman" w:hAnsi="Times New Roman"/>
          <w:sz w:val="24"/>
          <w:szCs w:val="24"/>
          <w:lang w:eastAsia="ru-RU"/>
        </w:rPr>
      </w:pPr>
      <w:r w:rsidRPr="003609F6">
        <w:rPr>
          <w:rFonts w:ascii="Times New Roman" w:eastAsiaTheme="minorHAnsi" w:hAnsi="Times New Roman"/>
          <w:sz w:val="24"/>
          <w:szCs w:val="24"/>
          <w:lang w:eastAsia="ar-SA"/>
        </w:rPr>
        <w:t>О внесении изменений в Устав  города Покачи.</w:t>
      </w:r>
    </w:p>
    <w:p w:rsidR="003609F6" w:rsidRPr="003609F6" w:rsidRDefault="003609F6" w:rsidP="003609F6">
      <w:pPr>
        <w:autoSpaceDE w:val="0"/>
        <w:autoSpaceDN w:val="0"/>
        <w:adjustRightInd w:val="0"/>
        <w:spacing w:after="0" w:line="340" w:lineRule="exact"/>
        <w:jc w:val="both"/>
        <w:rPr>
          <w:rFonts w:ascii="Times New Roman" w:eastAsia="Times New Roman" w:hAnsi="Times New Roman"/>
          <w:sz w:val="24"/>
          <w:szCs w:val="24"/>
          <w:lang w:eastAsia="ru-RU"/>
        </w:rPr>
      </w:pPr>
      <w:r w:rsidRPr="003609F6">
        <w:rPr>
          <w:rFonts w:ascii="Times New Roman" w:eastAsiaTheme="minorHAnsi" w:hAnsi="Times New Roman"/>
          <w:bCs/>
          <w:i/>
          <w:sz w:val="24"/>
          <w:szCs w:val="24"/>
        </w:rPr>
        <w:t>(Докладывает Куляну Наталья Михайловна, заместитель начальника контрольно-правового управления)</w:t>
      </w:r>
    </w:p>
    <w:p w:rsidR="003609F6" w:rsidRPr="003609F6" w:rsidRDefault="003609F6" w:rsidP="003609F6">
      <w:pPr>
        <w:numPr>
          <w:ilvl w:val="0"/>
          <w:numId w:val="5"/>
        </w:numPr>
        <w:autoSpaceDE w:val="0"/>
        <w:autoSpaceDN w:val="0"/>
        <w:adjustRightInd w:val="0"/>
        <w:spacing w:after="0" w:line="340" w:lineRule="exact"/>
        <w:ind w:left="0" w:firstLine="397"/>
        <w:contextualSpacing/>
        <w:jc w:val="both"/>
        <w:rPr>
          <w:rFonts w:ascii="Times New Roman" w:eastAsia="Times New Roman" w:hAnsi="Times New Roman"/>
          <w:sz w:val="24"/>
          <w:szCs w:val="24"/>
          <w:lang w:eastAsia="ru-RU"/>
        </w:rPr>
      </w:pPr>
      <w:r w:rsidRPr="003609F6">
        <w:rPr>
          <w:rFonts w:ascii="Times New Roman" w:eastAsia="Times New Roman" w:hAnsi="Times New Roman"/>
          <w:sz w:val="24"/>
          <w:szCs w:val="24"/>
          <w:lang w:eastAsia="ru-RU"/>
        </w:rPr>
        <w:t>Об утверждении схемы избирательных округов по выборам депутатов представительного органа муниципального образования город Покачи.</w:t>
      </w:r>
    </w:p>
    <w:p w:rsidR="003609F6" w:rsidRPr="003609F6" w:rsidRDefault="003609F6" w:rsidP="003609F6">
      <w:pPr>
        <w:spacing w:after="0" w:line="340" w:lineRule="exact"/>
        <w:contextualSpacing/>
        <w:jc w:val="both"/>
        <w:rPr>
          <w:rFonts w:ascii="Times New Roman" w:eastAsia="Times New Roman" w:hAnsi="Times New Roman"/>
          <w:i/>
          <w:color w:val="000000"/>
          <w:sz w:val="24"/>
          <w:szCs w:val="24"/>
          <w:lang w:eastAsia="ru-RU"/>
        </w:rPr>
      </w:pPr>
      <w:r w:rsidRPr="003609F6">
        <w:rPr>
          <w:rFonts w:ascii="Times New Roman" w:eastAsia="Times New Roman" w:hAnsi="Times New Roman"/>
          <w:i/>
          <w:color w:val="000000"/>
          <w:sz w:val="24"/>
          <w:szCs w:val="24"/>
          <w:lang w:eastAsia="ru-RU"/>
        </w:rPr>
        <w:t xml:space="preserve">(Докладывает Медведева Татьяна Ивановна, председатель территориальной избирательной комиссии г. Покачи) </w:t>
      </w:r>
    </w:p>
    <w:p w:rsidR="003609F6" w:rsidRPr="003609F6" w:rsidRDefault="003609F6" w:rsidP="003609F6">
      <w:pPr>
        <w:numPr>
          <w:ilvl w:val="0"/>
          <w:numId w:val="5"/>
        </w:numPr>
        <w:spacing w:after="0" w:line="340" w:lineRule="exact"/>
        <w:ind w:left="0" w:firstLine="397"/>
        <w:contextualSpacing/>
        <w:jc w:val="both"/>
        <w:rPr>
          <w:rFonts w:ascii="Times New Roman" w:eastAsia="Times New Roman" w:hAnsi="Times New Roman"/>
          <w:i/>
          <w:color w:val="000000"/>
          <w:sz w:val="24"/>
          <w:szCs w:val="24"/>
          <w:lang w:eastAsia="ru-RU"/>
        </w:rPr>
      </w:pPr>
      <w:r w:rsidRPr="003609F6">
        <w:rPr>
          <w:rFonts w:ascii="Times New Roman" w:hAnsi="Times New Roman"/>
          <w:sz w:val="24"/>
          <w:szCs w:val="24"/>
        </w:rPr>
        <w:t>Об одобрении проекта Соглашения о сотрудничестве между муниципальным образованием город Покачи и обществом  с ограниченной ответственностью «ЛУКОЙЛ – Западная Сибирь».</w:t>
      </w:r>
    </w:p>
    <w:p w:rsidR="003609F6" w:rsidRPr="003609F6" w:rsidRDefault="003609F6" w:rsidP="003609F6">
      <w:pPr>
        <w:spacing w:after="0" w:line="340" w:lineRule="exact"/>
        <w:jc w:val="both"/>
        <w:rPr>
          <w:rFonts w:ascii="Times New Roman" w:eastAsia="Times New Roman" w:hAnsi="Times New Roman"/>
          <w:i/>
          <w:color w:val="000000"/>
          <w:sz w:val="24"/>
          <w:szCs w:val="24"/>
          <w:lang w:eastAsia="ru-RU"/>
        </w:rPr>
      </w:pPr>
      <w:r w:rsidRPr="003609F6">
        <w:rPr>
          <w:rFonts w:ascii="Times New Roman" w:eastAsia="Times New Roman" w:hAnsi="Times New Roman"/>
          <w:i/>
          <w:color w:val="000000"/>
          <w:sz w:val="24"/>
          <w:szCs w:val="24"/>
          <w:lang w:eastAsia="ru-RU"/>
        </w:rPr>
        <w:t>(Докладывает Тимошенко Анастасия Васильевна, директор МУ «Управление  капитального  строительства»)</w:t>
      </w:r>
    </w:p>
    <w:p w:rsidR="003609F6" w:rsidRPr="003609F6" w:rsidRDefault="003609F6" w:rsidP="003609F6">
      <w:pPr>
        <w:numPr>
          <w:ilvl w:val="0"/>
          <w:numId w:val="5"/>
        </w:numPr>
        <w:spacing w:after="0" w:line="340" w:lineRule="exact"/>
        <w:ind w:left="0" w:firstLine="397"/>
        <w:contextualSpacing/>
        <w:jc w:val="both"/>
        <w:rPr>
          <w:rFonts w:ascii="Times New Roman" w:eastAsia="Times New Roman" w:hAnsi="Times New Roman"/>
          <w:i/>
          <w:color w:val="000000"/>
          <w:sz w:val="24"/>
          <w:szCs w:val="24"/>
          <w:lang w:eastAsia="ru-RU"/>
        </w:rPr>
      </w:pPr>
      <w:r w:rsidRPr="003609F6">
        <w:rPr>
          <w:rFonts w:ascii="Times New Roman" w:eastAsia="Times New Roman" w:hAnsi="Times New Roman"/>
          <w:b/>
          <w:sz w:val="24"/>
          <w:szCs w:val="24"/>
          <w:lang w:eastAsia="ru-RU"/>
        </w:rPr>
        <w:t>Разное.</w:t>
      </w:r>
    </w:p>
    <w:p w:rsidR="003609F6" w:rsidRPr="003609F6" w:rsidRDefault="003609F6" w:rsidP="003609F6">
      <w:pPr>
        <w:spacing w:after="0" w:line="340" w:lineRule="exact"/>
        <w:jc w:val="both"/>
        <w:rPr>
          <w:rFonts w:ascii="Times New Roman" w:eastAsiaTheme="minorHAnsi" w:hAnsi="Times New Roman"/>
          <w:sz w:val="24"/>
          <w:szCs w:val="24"/>
        </w:rPr>
      </w:pPr>
      <w:r w:rsidRPr="003609F6">
        <w:rPr>
          <w:rFonts w:ascii="Times New Roman" w:eastAsiaTheme="minorHAnsi" w:hAnsi="Times New Roman"/>
          <w:sz w:val="24"/>
          <w:szCs w:val="24"/>
        </w:rPr>
        <w:t xml:space="preserve">      10.1. О мерах по преодолению кризисных явлений в экономике города Покачи.</w:t>
      </w:r>
    </w:p>
    <w:p w:rsidR="003609F6" w:rsidRPr="003609F6" w:rsidRDefault="003609F6" w:rsidP="003609F6">
      <w:pPr>
        <w:spacing w:after="0" w:line="340" w:lineRule="exact"/>
        <w:jc w:val="both"/>
        <w:rPr>
          <w:rFonts w:ascii="Times New Roman" w:eastAsiaTheme="minorHAnsi" w:hAnsi="Times New Roman"/>
          <w:i/>
          <w:sz w:val="24"/>
          <w:szCs w:val="24"/>
        </w:rPr>
      </w:pPr>
      <w:r w:rsidRPr="003609F6">
        <w:rPr>
          <w:rFonts w:ascii="Times New Roman" w:eastAsiaTheme="minorHAnsi" w:hAnsi="Times New Roman"/>
          <w:i/>
          <w:sz w:val="24"/>
          <w:szCs w:val="24"/>
        </w:rPr>
        <w:t>(Докладывает Ходулапова Алена Евгеньевна, заместитель главы администрации по финансам и экономике)</w:t>
      </w:r>
      <w:r w:rsidRPr="003609F6">
        <w:rPr>
          <w:rFonts w:ascii="Times New Roman" w:eastAsiaTheme="minorHAnsi" w:hAnsi="Times New Roman"/>
          <w:sz w:val="24"/>
          <w:szCs w:val="24"/>
        </w:rPr>
        <w:t xml:space="preserve"> </w:t>
      </w:r>
    </w:p>
    <w:p w:rsidR="003609F6" w:rsidRPr="003609F6" w:rsidRDefault="003609F6" w:rsidP="003609F6">
      <w:pPr>
        <w:spacing w:after="0" w:line="340" w:lineRule="exact"/>
        <w:jc w:val="both"/>
        <w:rPr>
          <w:rFonts w:ascii="Times New Roman" w:eastAsiaTheme="minorHAnsi" w:hAnsi="Times New Roman"/>
          <w:i/>
          <w:sz w:val="24"/>
          <w:szCs w:val="24"/>
        </w:rPr>
      </w:pPr>
      <w:r w:rsidRPr="003609F6">
        <w:rPr>
          <w:rFonts w:ascii="Times New Roman" w:eastAsiaTheme="minorHAnsi" w:hAnsi="Times New Roman"/>
          <w:sz w:val="24"/>
          <w:szCs w:val="24"/>
        </w:rPr>
        <w:t xml:space="preserve">        10.2. </w:t>
      </w:r>
      <w:r>
        <w:rPr>
          <w:rFonts w:ascii="Times New Roman" w:eastAsiaTheme="minorHAnsi" w:hAnsi="Times New Roman"/>
          <w:sz w:val="24"/>
          <w:szCs w:val="24"/>
        </w:rPr>
        <w:t xml:space="preserve">О сборе  средств на  установку памятника  труженику тыла  Шевченко Надежде Ивановне.  </w:t>
      </w:r>
    </w:p>
    <w:p w:rsidR="003719C7" w:rsidRDefault="00692947" w:rsidP="00751D4F">
      <w:pPr>
        <w:autoSpaceDE w:val="0"/>
        <w:autoSpaceDN w:val="0"/>
        <w:adjustRightInd w:val="0"/>
        <w:spacing w:after="0" w:line="340" w:lineRule="exact"/>
        <w:jc w:val="both"/>
        <w:rPr>
          <w:rFonts w:ascii="Times New Roman" w:eastAsia="Times New Roman" w:hAnsi="Times New Roman"/>
          <w:sz w:val="24"/>
          <w:szCs w:val="24"/>
          <w:lang w:eastAsia="ru-RU"/>
        </w:rPr>
      </w:pPr>
      <w:r w:rsidRPr="003609F6">
        <w:rPr>
          <w:rFonts w:ascii="Times New Roman" w:eastAsiaTheme="minorHAnsi" w:hAnsi="Times New Roman"/>
          <w:i/>
          <w:sz w:val="24"/>
          <w:szCs w:val="24"/>
          <w:lang w:eastAsia="ar-SA"/>
        </w:rPr>
        <w:t>(Докладывает Борисова Наталья Васильевна, председатель Думы города Покачи)</w:t>
      </w:r>
    </w:p>
    <w:p w:rsidR="00751D4F" w:rsidRPr="00723C4A" w:rsidRDefault="00751D4F" w:rsidP="00751D4F">
      <w:pPr>
        <w:autoSpaceDE w:val="0"/>
        <w:autoSpaceDN w:val="0"/>
        <w:adjustRightInd w:val="0"/>
        <w:spacing w:after="0" w:line="340" w:lineRule="exact"/>
        <w:jc w:val="both"/>
        <w:rPr>
          <w:rFonts w:ascii="Times New Roman" w:eastAsia="Times New Roman" w:hAnsi="Times New Roman"/>
          <w:sz w:val="24"/>
          <w:szCs w:val="24"/>
          <w:lang w:eastAsia="ru-RU"/>
        </w:rPr>
      </w:pPr>
    </w:p>
    <w:p w:rsidR="003609F6" w:rsidRPr="003609F6" w:rsidRDefault="00407869" w:rsidP="003609F6">
      <w:pPr>
        <w:spacing w:after="0" w:line="360" w:lineRule="exact"/>
        <w:ind w:firstLine="397"/>
        <w:jc w:val="both"/>
        <w:rPr>
          <w:rFonts w:ascii="Times New Roman" w:eastAsia="Times New Roman" w:hAnsi="Times New Roman"/>
          <w:sz w:val="24"/>
          <w:szCs w:val="24"/>
        </w:rPr>
      </w:pPr>
      <w:r w:rsidRPr="00407869">
        <w:rPr>
          <w:rFonts w:ascii="Times New Roman" w:eastAsia="Times New Roman" w:hAnsi="Times New Roman"/>
          <w:b/>
          <w:sz w:val="24"/>
          <w:szCs w:val="24"/>
        </w:rPr>
        <w:lastRenderedPageBreak/>
        <w:t>СЛУШАЛИ 1</w:t>
      </w:r>
      <w:r w:rsidRPr="005D3132">
        <w:rPr>
          <w:rFonts w:ascii="Times New Roman" w:eastAsia="Times New Roman" w:hAnsi="Times New Roman"/>
          <w:b/>
          <w:sz w:val="24"/>
          <w:szCs w:val="24"/>
        </w:rPr>
        <w:t xml:space="preserve">. </w:t>
      </w:r>
      <w:r w:rsidR="003609F6" w:rsidRPr="003609F6">
        <w:rPr>
          <w:rFonts w:ascii="Times New Roman" w:eastAsia="Times New Roman" w:hAnsi="Times New Roman"/>
          <w:b/>
          <w:sz w:val="24"/>
          <w:szCs w:val="24"/>
        </w:rPr>
        <w:t>Об отчете о результатах деятельности главы города Покачи и отчете о результатах деятельности администрации города Покачи за 2014 год.</w:t>
      </w:r>
    </w:p>
    <w:p w:rsidR="003609F6" w:rsidRPr="003609F6" w:rsidRDefault="003609F6" w:rsidP="003609F6">
      <w:pPr>
        <w:spacing w:after="0" w:line="360" w:lineRule="exact"/>
        <w:ind w:firstLine="397"/>
        <w:jc w:val="both"/>
        <w:rPr>
          <w:rFonts w:ascii="Times New Roman" w:eastAsia="Times New Roman" w:hAnsi="Times New Roman"/>
          <w:b/>
          <w:sz w:val="24"/>
          <w:szCs w:val="24"/>
        </w:rPr>
      </w:pPr>
      <w:r w:rsidRPr="003609F6">
        <w:rPr>
          <w:rFonts w:ascii="Times New Roman" w:eastAsia="Times New Roman" w:hAnsi="Times New Roman"/>
          <w:b/>
          <w:i/>
          <w:sz w:val="24"/>
          <w:szCs w:val="24"/>
        </w:rPr>
        <w:t>Докладывал – Халиуллин  Раян Залилович, глава города Покачи</w:t>
      </w:r>
    </w:p>
    <w:p w:rsidR="005D3132" w:rsidRPr="005D3132" w:rsidRDefault="003609F6" w:rsidP="00751D4F">
      <w:pPr>
        <w:autoSpaceDE w:val="0"/>
        <w:autoSpaceDN w:val="0"/>
        <w:adjustRightInd w:val="0"/>
        <w:spacing w:after="0" w:line="360" w:lineRule="exact"/>
        <w:ind w:firstLine="397"/>
        <w:jc w:val="both"/>
        <w:rPr>
          <w:rFonts w:ascii="Times New Roman" w:eastAsia="Times New Roman" w:hAnsi="Times New Roman"/>
          <w:b/>
          <w:sz w:val="24"/>
          <w:szCs w:val="24"/>
          <w:lang w:eastAsia="ru-RU"/>
        </w:rPr>
      </w:pPr>
      <w:r w:rsidRPr="003609F6">
        <w:rPr>
          <w:rFonts w:ascii="Times New Roman" w:eastAsia="Times New Roman" w:hAnsi="Times New Roman"/>
          <w:b/>
          <w:sz w:val="24"/>
          <w:szCs w:val="24"/>
          <w:lang w:eastAsia="ru-RU"/>
        </w:rPr>
        <w:t>(Доклад прилагается)</w:t>
      </w:r>
    </w:p>
    <w:p w:rsidR="00407869" w:rsidRDefault="00407869" w:rsidP="00407869">
      <w:pPr>
        <w:spacing w:after="0" w:line="320" w:lineRule="exact"/>
        <w:ind w:firstLine="397"/>
        <w:jc w:val="both"/>
        <w:rPr>
          <w:rFonts w:ascii="Times New Roman" w:eastAsia="Times New Roman" w:hAnsi="Times New Roman"/>
          <w:b/>
          <w:sz w:val="24"/>
          <w:szCs w:val="24"/>
        </w:rPr>
      </w:pPr>
      <w:r>
        <w:rPr>
          <w:rFonts w:ascii="Times New Roman" w:eastAsia="Times New Roman" w:hAnsi="Times New Roman"/>
          <w:b/>
          <w:sz w:val="24"/>
          <w:szCs w:val="24"/>
        </w:rPr>
        <w:t xml:space="preserve">РЕШИЛИ: </w:t>
      </w:r>
    </w:p>
    <w:p w:rsidR="005D3132" w:rsidRPr="00751D4F" w:rsidRDefault="00407869" w:rsidP="0058729D">
      <w:pPr>
        <w:spacing w:after="0" w:line="320" w:lineRule="exact"/>
        <w:ind w:firstLine="397"/>
        <w:jc w:val="both"/>
        <w:rPr>
          <w:rFonts w:ascii="Times New Roman" w:hAnsi="Times New Roman"/>
          <w:sz w:val="24"/>
          <w:szCs w:val="24"/>
        </w:rPr>
      </w:pPr>
      <w:r w:rsidRPr="00751D4F">
        <w:rPr>
          <w:rFonts w:ascii="Times New Roman" w:eastAsia="Times New Roman" w:hAnsi="Times New Roman"/>
          <w:sz w:val="24"/>
          <w:szCs w:val="24"/>
        </w:rPr>
        <w:t>1.</w:t>
      </w:r>
      <w:r w:rsidRPr="00751D4F">
        <w:rPr>
          <w:rFonts w:ascii="Times New Roman" w:hAnsi="Times New Roman"/>
          <w:sz w:val="24"/>
          <w:szCs w:val="24"/>
        </w:rPr>
        <w:tab/>
      </w:r>
      <w:r w:rsidR="003609F6" w:rsidRPr="00751D4F">
        <w:rPr>
          <w:rFonts w:ascii="Times New Roman" w:hAnsi="Times New Roman"/>
          <w:sz w:val="24"/>
          <w:szCs w:val="24"/>
        </w:rPr>
        <w:t>Рекомендовать депутатам  утверд</w:t>
      </w:r>
      <w:r w:rsidR="00751D4F">
        <w:rPr>
          <w:rFonts w:ascii="Times New Roman" w:hAnsi="Times New Roman"/>
          <w:sz w:val="24"/>
          <w:szCs w:val="24"/>
        </w:rPr>
        <w:t xml:space="preserve">ить предлагаемый </w:t>
      </w:r>
      <w:r w:rsidR="003609F6" w:rsidRPr="00751D4F">
        <w:rPr>
          <w:rFonts w:ascii="Times New Roman" w:hAnsi="Times New Roman"/>
          <w:sz w:val="24"/>
          <w:szCs w:val="24"/>
        </w:rPr>
        <w:t>проект решения.</w:t>
      </w:r>
    </w:p>
    <w:p w:rsidR="00407869" w:rsidRPr="00407869" w:rsidRDefault="00407869" w:rsidP="00407869">
      <w:pPr>
        <w:spacing w:after="0" w:line="360" w:lineRule="exact"/>
        <w:jc w:val="both"/>
        <w:rPr>
          <w:rFonts w:ascii="Times New Roman" w:eastAsia="Times New Roman" w:hAnsi="Times New Roman"/>
          <w:b/>
          <w:i/>
          <w:sz w:val="24"/>
          <w:szCs w:val="24"/>
        </w:rPr>
      </w:pPr>
    </w:p>
    <w:p w:rsidR="003609F6" w:rsidRPr="003609F6" w:rsidRDefault="00407869" w:rsidP="003609F6">
      <w:pPr>
        <w:spacing w:after="0" w:line="360" w:lineRule="exact"/>
        <w:ind w:firstLine="397"/>
        <w:jc w:val="both"/>
        <w:rPr>
          <w:rFonts w:ascii="Times New Roman" w:eastAsia="Times New Roman" w:hAnsi="Times New Roman"/>
          <w:b/>
          <w:sz w:val="24"/>
          <w:szCs w:val="24"/>
        </w:rPr>
      </w:pPr>
      <w:r w:rsidRPr="00407869">
        <w:rPr>
          <w:rFonts w:ascii="Times New Roman" w:eastAsia="Times New Roman" w:hAnsi="Times New Roman"/>
          <w:b/>
          <w:sz w:val="24"/>
          <w:szCs w:val="24"/>
        </w:rPr>
        <w:t xml:space="preserve">СЛУШАЛИ 2. </w:t>
      </w:r>
      <w:r w:rsidR="003609F6" w:rsidRPr="003609F6">
        <w:rPr>
          <w:rFonts w:ascii="Times New Roman" w:eastAsia="Times New Roman" w:hAnsi="Times New Roman"/>
          <w:b/>
          <w:sz w:val="24"/>
          <w:szCs w:val="24"/>
        </w:rPr>
        <w:t>О работе Думы города Покачи V созыва  в 2014 году.</w:t>
      </w:r>
    </w:p>
    <w:p w:rsidR="003609F6" w:rsidRPr="003609F6" w:rsidRDefault="003609F6" w:rsidP="003609F6">
      <w:pPr>
        <w:spacing w:after="0" w:line="360" w:lineRule="exact"/>
        <w:ind w:firstLine="397"/>
        <w:jc w:val="both"/>
        <w:rPr>
          <w:rFonts w:ascii="Times New Roman" w:eastAsia="Times New Roman" w:hAnsi="Times New Roman"/>
          <w:b/>
          <w:i/>
          <w:sz w:val="24"/>
          <w:szCs w:val="24"/>
        </w:rPr>
      </w:pPr>
      <w:r w:rsidRPr="003609F6">
        <w:rPr>
          <w:rFonts w:ascii="Times New Roman" w:eastAsia="Times New Roman" w:hAnsi="Times New Roman"/>
          <w:b/>
          <w:sz w:val="24"/>
          <w:szCs w:val="24"/>
        </w:rPr>
        <w:t xml:space="preserve"> </w:t>
      </w:r>
      <w:r w:rsidRPr="003609F6">
        <w:rPr>
          <w:rFonts w:ascii="Times New Roman" w:eastAsia="Times New Roman" w:hAnsi="Times New Roman"/>
          <w:b/>
          <w:i/>
          <w:sz w:val="24"/>
          <w:szCs w:val="24"/>
        </w:rPr>
        <w:t>Докладывала - Борисова Наталья Васильевна, председатель Думы города Покачи</w:t>
      </w:r>
    </w:p>
    <w:p w:rsidR="0099324F" w:rsidRPr="00D75DE1" w:rsidRDefault="003609F6" w:rsidP="00751D4F">
      <w:pPr>
        <w:spacing w:after="0" w:line="360" w:lineRule="exact"/>
        <w:ind w:firstLine="397"/>
        <w:jc w:val="both"/>
        <w:rPr>
          <w:rFonts w:ascii="Times New Roman" w:eastAsia="Times New Roman" w:hAnsi="Times New Roman"/>
          <w:b/>
          <w:sz w:val="24"/>
          <w:szCs w:val="24"/>
        </w:rPr>
      </w:pPr>
      <w:r w:rsidRPr="003609F6">
        <w:rPr>
          <w:rFonts w:ascii="Times New Roman" w:eastAsia="Times New Roman" w:hAnsi="Times New Roman"/>
          <w:b/>
          <w:sz w:val="24"/>
          <w:szCs w:val="24"/>
        </w:rPr>
        <w:t>(Доклад прилагается)</w:t>
      </w:r>
    </w:p>
    <w:p w:rsidR="00DB3C69" w:rsidRPr="00DB3C69" w:rsidRDefault="00751D4F" w:rsidP="00DB3C69">
      <w:pPr>
        <w:spacing w:after="0" w:line="320" w:lineRule="exact"/>
        <w:jc w:val="both"/>
        <w:rPr>
          <w:rFonts w:ascii="Times New Roman" w:hAnsi="Times New Roman"/>
          <w:b/>
          <w:sz w:val="24"/>
          <w:szCs w:val="24"/>
        </w:rPr>
      </w:pPr>
      <w:r>
        <w:rPr>
          <w:rFonts w:ascii="Times New Roman" w:hAnsi="Times New Roman"/>
          <w:b/>
          <w:sz w:val="24"/>
          <w:szCs w:val="24"/>
        </w:rPr>
        <w:t xml:space="preserve">       </w:t>
      </w:r>
      <w:r w:rsidR="00DB3C69" w:rsidRPr="00DB3C69">
        <w:rPr>
          <w:rFonts w:ascii="Times New Roman" w:hAnsi="Times New Roman"/>
          <w:b/>
          <w:sz w:val="24"/>
          <w:szCs w:val="24"/>
        </w:rPr>
        <w:t xml:space="preserve">РЕШИЛИ: </w:t>
      </w:r>
    </w:p>
    <w:p w:rsidR="00174AFA" w:rsidRPr="00751D4F" w:rsidRDefault="00DB3C69" w:rsidP="00DB3C69">
      <w:pPr>
        <w:spacing w:after="0" w:line="320" w:lineRule="exact"/>
        <w:ind w:firstLine="397"/>
        <w:jc w:val="both"/>
        <w:rPr>
          <w:rFonts w:ascii="Times New Roman" w:hAnsi="Times New Roman"/>
          <w:sz w:val="24"/>
          <w:szCs w:val="24"/>
        </w:rPr>
      </w:pPr>
      <w:r w:rsidRPr="00751D4F">
        <w:rPr>
          <w:rFonts w:ascii="Times New Roman" w:hAnsi="Times New Roman"/>
          <w:sz w:val="24"/>
          <w:szCs w:val="24"/>
        </w:rPr>
        <w:t xml:space="preserve">1. </w:t>
      </w:r>
      <w:r w:rsidRPr="00751D4F">
        <w:rPr>
          <w:rFonts w:ascii="Times New Roman" w:hAnsi="Times New Roman"/>
          <w:sz w:val="24"/>
          <w:szCs w:val="24"/>
        </w:rPr>
        <w:tab/>
        <w:t>Рекомендовать депутатам  утвердить предлагаемый  проект решения.</w:t>
      </w:r>
    </w:p>
    <w:p w:rsidR="00407869" w:rsidRDefault="00407869" w:rsidP="003609F6">
      <w:pPr>
        <w:spacing w:after="0" w:line="360" w:lineRule="exact"/>
        <w:jc w:val="center"/>
        <w:rPr>
          <w:rFonts w:ascii="Times New Roman" w:eastAsia="Times New Roman" w:hAnsi="Times New Roman"/>
          <w:sz w:val="24"/>
          <w:szCs w:val="24"/>
        </w:rPr>
      </w:pPr>
    </w:p>
    <w:p w:rsidR="009D09A8" w:rsidRPr="009D09A8" w:rsidRDefault="00407869" w:rsidP="009D09A8">
      <w:pPr>
        <w:spacing w:after="0" w:line="360" w:lineRule="exact"/>
        <w:ind w:firstLine="397"/>
        <w:jc w:val="both"/>
        <w:rPr>
          <w:rFonts w:ascii="Times New Roman" w:eastAsia="Times New Roman" w:hAnsi="Times New Roman"/>
          <w:b/>
          <w:sz w:val="24"/>
          <w:szCs w:val="24"/>
        </w:rPr>
      </w:pPr>
      <w:r w:rsidRPr="00407869">
        <w:rPr>
          <w:rFonts w:ascii="Times New Roman" w:eastAsia="Times New Roman" w:hAnsi="Times New Roman"/>
          <w:b/>
          <w:sz w:val="24"/>
          <w:szCs w:val="24"/>
        </w:rPr>
        <w:t xml:space="preserve">СЛУШАЛИ 3. </w:t>
      </w:r>
      <w:r w:rsidR="009D09A8" w:rsidRPr="009D09A8">
        <w:rPr>
          <w:rFonts w:ascii="Times New Roman" w:eastAsia="Times New Roman" w:hAnsi="Times New Roman"/>
          <w:b/>
          <w:sz w:val="24"/>
          <w:szCs w:val="24"/>
        </w:rPr>
        <w:t xml:space="preserve">Об отчете о работе  контрольно-счетной палаты города Покачи за 2014 год. </w:t>
      </w:r>
    </w:p>
    <w:p w:rsidR="009D09A8" w:rsidRPr="009D09A8" w:rsidRDefault="009D09A8" w:rsidP="009D09A8">
      <w:pPr>
        <w:spacing w:after="0" w:line="360" w:lineRule="exact"/>
        <w:ind w:firstLine="397"/>
        <w:jc w:val="both"/>
        <w:rPr>
          <w:rFonts w:ascii="Times New Roman" w:eastAsia="Times New Roman" w:hAnsi="Times New Roman"/>
          <w:b/>
          <w:i/>
          <w:sz w:val="24"/>
          <w:szCs w:val="24"/>
        </w:rPr>
      </w:pPr>
      <w:r w:rsidRPr="009D09A8">
        <w:rPr>
          <w:rFonts w:ascii="Times New Roman" w:eastAsia="Times New Roman" w:hAnsi="Times New Roman"/>
          <w:b/>
          <w:i/>
          <w:sz w:val="24"/>
          <w:szCs w:val="24"/>
        </w:rPr>
        <w:t>Докладывала – Сумина Наталья Михайловна, председатель контрольно-счётной палаты города Покачи</w:t>
      </w:r>
    </w:p>
    <w:p w:rsidR="00D75DE1" w:rsidRPr="00751D4F" w:rsidRDefault="009D09A8" w:rsidP="00751D4F">
      <w:pPr>
        <w:spacing w:after="0" w:line="360" w:lineRule="exact"/>
        <w:ind w:firstLine="397"/>
        <w:jc w:val="both"/>
        <w:rPr>
          <w:rFonts w:ascii="Times New Roman" w:eastAsia="Times New Roman" w:hAnsi="Times New Roman"/>
          <w:b/>
          <w:sz w:val="24"/>
          <w:szCs w:val="24"/>
        </w:rPr>
      </w:pPr>
      <w:r w:rsidRPr="009D09A8">
        <w:rPr>
          <w:rFonts w:ascii="Times New Roman" w:eastAsia="Times New Roman" w:hAnsi="Times New Roman"/>
          <w:b/>
          <w:sz w:val="24"/>
          <w:szCs w:val="24"/>
        </w:rPr>
        <w:t>(Доклад прилагается)</w:t>
      </w:r>
    </w:p>
    <w:p w:rsidR="00DB3C69" w:rsidRDefault="00DB3C69" w:rsidP="00DB3C69">
      <w:pPr>
        <w:spacing w:after="0" w:line="320" w:lineRule="exact"/>
        <w:ind w:firstLine="397"/>
        <w:jc w:val="both"/>
        <w:rPr>
          <w:rFonts w:ascii="Times New Roman" w:hAnsi="Times New Roman"/>
          <w:b/>
          <w:sz w:val="24"/>
          <w:szCs w:val="24"/>
        </w:rPr>
      </w:pPr>
      <w:r>
        <w:rPr>
          <w:rFonts w:ascii="Times New Roman" w:hAnsi="Times New Roman"/>
          <w:b/>
          <w:sz w:val="24"/>
          <w:szCs w:val="24"/>
        </w:rPr>
        <w:t xml:space="preserve">РЕШИЛИ: </w:t>
      </w:r>
    </w:p>
    <w:p w:rsidR="00DB3C69" w:rsidRPr="00751D4F" w:rsidRDefault="00DB3C69" w:rsidP="00DB3C69">
      <w:pPr>
        <w:spacing w:after="0" w:line="320" w:lineRule="exact"/>
        <w:ind w:firstLine="397"/>
        <w:jc w:val="both"/>
        <w:rPr>
          <w:rFonts w:ascii="Times New Roman" w:hAnsi="Times New Roman"/>
          <w:sz w:val="24"/>
          <w:szCs w:val="24"/>
        </w:rPr>
      </w:pPr>
      <w:r w:rsidRPr="00751D4F">
        <w:rPr>
          <w:rFonts w:ascii="Times New Roman" w:hAnsi="Times New Roman"/>
          <w:sz w:val="24"/>
          <w:szCs w:val="24"/>
        </w:rPr>
        <w:t xml:space="preserve">1. </w:t>
      </w:r>
      <w:r w:rsidRPr="00751D4F">
        <w:rPr>
          <w:rFonts w:ascii="Times New Roman" w:hAnsi="Times New Roman"/>
          <w:sz w:val="24"/>
          <w:szCs w:val="24"/>
        </w:rPr>
        <w:tab/>
      </w:r>
      <w:r w:rsidR="009D09A8" w:rsidRPr="00751D4F">
        <w:rPr>
          <w:rFonts w:ascii="Times New Roman" w:hAnsi="Times New Roman"/>
          <w:sz w:val="24"/>
          <w:szCs w:val="24"/>
        </w:rPr>
        <w:t>Рекомендовать депутатам  утвердить предлагаемый  проект решения</w:t>
      </w:r>
      <w:r w:rsidR="00751D4F">
        <w:rPr>
          <w:rFonts w:ascii="Times New Roman" w:hAnsi="Times New Roman"/>
          <w:sz w:val="24"/>
          <w:szCs w:val="24"/>
        </w:rPr>
        <w:t>.</w:t>
      </w:r>
    </w:p>
    <w:p w:rsidR="00DB3C69" w:rsidRPr="00751D4F" w:rsidRDefault="00DB3C69" w:rsidP="0099324F">
      <w:pPr>
        <w:spacing w:after="0" w:line="360" w:lineRule="exact"/>
        <w:jc w:val="both"/>
        <w:rPr>
          <w:rFonts w:ascii="Times New Roman" w:eastAsia="Times New Roman" w:hAnsi="Times New Roman"/>
          <w:sz w:val="24"/>
          <w:szCs w:val="24"/>
        </w:rPr>
      </w:pPr>
    </w:p>
    <w:p w:rsidR="009D09A8" w:rsidRPr="009D09A8" w:rsidRDefault="00D75DE1" w:rsidP="009D09A8">
      <w:pPr>
        <w:spacing w:after="0" w:line="340" w:lineRule="exact"/>
        <w:rPr>
          <w:rFonts w:ascii="Times New Roman" w:eastAsiaTheme="minorHAnsi" w:hAnsi="Times New Roman"/>
          <w:b/>
          <w:sz w:val="24"/>
          <w:szCs w:val="24"/>
          <w:lang w:eastAsia="ar-SA"/>
        </w:rPr>
      </w:pPr>
      <w:r>
        <w:rPr>
          <w:rFonts w:ascii="Times New Roman" w:eastAsia="Times New Roman" w:hAnsi="Times New Roman"/>
          <w:b/>
          <w:sz w:val="24"/>
          <w:szCs w:val="24"/>
        </w:rPr>
        <w:t>СЛУШАЛИ 4.</w:t>
      </w:r>
      <w:r w:rsidRPr="00D75DE1">
        <w:rPr>
          <w:rFonts w:ascii="Times New Roman" w:eastAsia="Times New Roman" w:hAnsi="Times New Roman"/>
          <w:b/>
          <w:sz w:val="24"/>
          <w:szCs w:val="24"/>
        </w:rPr>
        <w:t xml:space="preserve"> </w:t>
      </w:r>
      <w:r w:rsidR="009D09A8" w:rsidRPr="009D09A8">
        <w:rPr>
          <w:rFonts w:ascii="Times New Roman" w:eastAsiaTheme="minorHAnsi" w:hAnsi="Times New Roman"/>
          <w:b/>
          <w:sz w:val="24"/>
          <w:szCs w:val="24"/>
          <w:lang w:eastAsia="ar-SA"/>
        </w:rPr>
        <w:t>О внесении изменений в Устав  города Покачи.</w:t>
      </w:r>
    </w:p>
    <w:p w:rsidR="009D09A8" w:rsidRPr="00751D4F" w:rsidRDefault="009D09A8" w:rsidP="00751D4F">
      <w:pPr>
        <w:spacing w:after="0" w:line="340" w:lineRule="exact"/>
        <w:rPr>
          <w:rFonts w:ascii="Times New Roman" w:eastAsiaTheme="minorHAnsi" w:hAnsi="Times New Roman"/>
          <w:b/>
          <w:bCs/>
          <w:i/>
          <w:sz w:val="24"/>
          <w:szCs w:val="24"/>
        </w:rPr>
      </w:pPr>
      <w:r w:rsidRPr="009D09A8">
        <w:rPr>
          <w:rFonts w:ascii="Times New Roman" w:eastAsiaTheme="minorHAnsi" w:hAnsi="Times New Roman"/>
          <w:b/>
          <w:bCs/>
          <w:i/>
          <w:sz w:val="24"/>
          <w:szCs w:val="24"/>
        </w:rPr>
        <w:t xml:space="preserve">Докладывала – Куляну Наталья Михайловна, заместитель начальника контрольно-правового управления </w:t>
      </w:r>
    </w:p>
    <w:p w:rsidR="009D09A8" w:rsidRPr="009D09A8" w:rsidRDefault="009D09A8" w:rsidP="009D09A8">
      <w:pPr>
        <w:autoSpaceDE w:val="0"/>
        <w:autoSpaceDN w:val="0"/>
        <w:adjustRightInd w:val="0"/>
        <w:spacing w:after="0" w:line="340" w:lineRule="exact"/>
        <w:ind w:firstLine="397"/>
        <w:jc w:val="both"/>
        <w:rPr>
          <w:rFonts w:ascii="Times New Roman" w:eastAsia="Times New Roman" w:hAnsi="Times New Roman"/>
          <w:sz w:val="24"/>
          <w:szCs w:val="24"/>
          <w:lang w:eastAsia="ru-RU"/>
        </w:rPr>
      </w:pPr>
      <w:r w:rsidRPr="009D09A8">
        <w:rPr>
          <w:rFonts w:ascii="Times New Roman" w:eastAsia="Times New Roman" w:hAnsi="Times New Roman"/>
          <w:b/>
          <w:sz w:val="24"/>
          <w:szCs w:val="24"/>
          <w:lang w:eastAsia="ru-RU"/>
        </w:rPr>
        <w:t>Докладчик:</w:t>
      </w:r>
      <w:r w:rsidRPr="009D09A8">
        <w:rPr>
          <w:rFonts w:ascii="Times New Roman" w:eastAsia="Times New Roman" w:hAnsi="Times New Roman"/>
          <w:sz w:val="24"/>
          <w:szCs w:val="24"/>
          <w:lang w:eastAsia="ru-RU"/>
        </w:rPr>
        <w:t xml:space="preserve"> </w:t>
      </w:r>
    </w:p>
    <w:p w:rsidR="009D09A8" w:rsidRPr="009D09A8" w:rsidRDefault="009D09A8" w:rsidP="009D09A8">
      <w:pPr>
        <w:autoSpaceDE w:val="0"/>
        <w:autoSpaceDN w:val="0"/>
        <w:adjustRightInd w:val="0"/>
        <w:spacing w:after="0" w:line="340" w:lineRule="exact"/>
        <w:ind w:firstLine="397"/>
        <w:jc w:val="both"/>
        <w:rPr>
          <w:rFonts w:ascii="Times New Roman" w:eastAsia="Times New Roman" w:hAnsi="Times New Roman"/>
          <w:sz w:val="24"/>
          <w:szCs w:val="24"/>
          <w:lang w:eastAsia="ru-RU"/>
        </w:rPr>
      </w:pPr>
      <w:r w:rsidRPr="009D09A8">
        <w:rPr>
          <w:rFonts w:ascii="Times New Roman" w:eastAsia="Times New Roman" w:hAnsi="Times New Roman"/>
          <w:sz w:val="24"/>
          <w:szCs w:val="24"/>
          <w:lang w:eastAsia="ru-RU"/>
        </w:rPr>
        <w:t xml:space="preserve">- </w:t>
      </w:r>
      <w:r w:rsidR="00D461A0">
        <w:rPr>
          <w:rFonts w:ascii="Times New Roman" w:eastAsia="Times New Roman" w:hAnsi="Times New Roman"/>
          <w:sz w:val="24"/>
          <w:szCs w:val="24"/>
          <w:lang w:eastAsia="ru-RU"/>
        </w:rPr>
        <w:t xml:space="preserve"> Д</w:t>
      </w:r>
      <w:r w:rsidRPr="009D09A8">
        <w:rPr>
          <w:rFonts w:ascii="Times New Roman" w:eastAsia="Times New Roman" w:hAnsi="Times New Roman"/>
          <w:sz w:val="24"/>
          <w:szCs w:val="24"/>
          <w:lang w:eastAsia="ru-RU"/>
        </w:rPr>
        <w:t xml:space="preserve">анный проект решения Думы города Покачи «О внесении изменений в Устав города Покачи» вносится в связи с утверждением Федерального закона от 22.12.2014 № 447-ФЗ «О внесении изменений в Федеральный закон «О государственном кадастре недвижимости» и отдельные законодательные акты Российской Федерации», Федерального закона от 22.12.2014 № 431-ФЗ «О внесении изменений в отдельные законодательные акты Российской Федерации по вопросам противодействия коррупции», Федерального закона от 29.12.2014 №456-ФЗ «О внесении изменений в Градостроительный кодекс Российской Федерации и отдельные законодательные акты Российской Федерации», Федерального закона от 31.12.2014 №499-ФЗ «О внесении изменений в Земельный кодекс Российской Федерации и отдельные законодательные акты Российской Федерации», Федерального закона от 03.02.2015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Федерального закона от 08.03.2015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Основная часть </w:t>
      </w:r>
      <w:r w:rsidRPr="009D09A8">
        <w:rPr>
          <w:rFonts w:ascii="Times New Roman" w:eastAsia="Times New Roman" w:hAnsi="Times New Roman"/>
          <w:sz w:val="24"/>
          <w:szCs w:val="24"/>
          <w:lang w:eastAsia="ru-RU"/>
        </w:rPr>
        <w:lastRenderedPageBreak/>
        <w:t xml:space="preserve">изменений касается  порядка избрания главы города. На основании вышеперечисленных изменений в действующее законодательство, предлагается утвердить вариант, что глава города избирается Думой города на первом заседании Думы города из числа кандидатов, представленных конкурсной комиссией по результатам конкурса сроком на пять лет. Глава города возглавляет администрацию города Покачи. Так же проектом предусмотрены изменения в вопросы местного значения, уточняются полномочия  администрации, Думы города и  депутатов Думы города.  </w:t>
      </w:r>
    </w:p>
    <w:p w:rsidR="009D09A8" w:rsidRPr="009D09A8" w:rsidRDefault="009D09A8" w:rsidP="009D09A8">
      <w:pPr>
        <w:autoSpaceDE w:val="0"/>
        <w:autoSpaceDN w:val="0"/>
        <w:adjustRightInd w:val="0"/>
        <w:spacing w:after="0" w:line="340" w:lineRule="exact"/>
        <w:ind w:firstLine="397"/>
        <w:jc w:val="both"/>
        <w:rPr>
          <w:rFonts w:ascii="Times New Roman" w:eastAsia="Times New Roman" w:hAnsi="Times New Roman"/>
          <w:sz w:val="24"/>
          <w:szCs w:val="24"/>
          <w:lang w:eastAsia="ru-RU"/>
        </w:rPr>
      </w:pPr>
    </w:p>
    <w:p w:rsidR="00B32781" w:rsidRPr="00751D4F" w:rsidRDefault="009D09A8" w:rsidP="00751D4F">
      <w:pPr>
        <w:autoSpaceDE w:val="0"/>
        <w:autoSpaceDN w:val="0"/>
        <w:adjustRightInd w:val="0"/>
        <w:spacing w:after="0" w:line="340" w:lineRule="exact"/>
        <w:jc w:val="both"/>
        <w:rPr>
          <w:rFonts w:ascii="Times New Roman" w:eastAsia="Times New Roman" w:hAnsi="Times New Roman"/>
          <w:sz w:val="24"/>
          <w:szCs w:val="24"/>
          <w:lang w:eastAsia="ru-RU"/>
        </w:rPr>
      </w:pPr>
      <w:r w:rsidRPr="009D09A8">
        <w:rPr>
          <w:rFonts w:ascii="Times New Roman" w:hAnsi="Times New Roman"/>
          <w:b/>
          <w:sz w:val="24"/>
          <w:szCs w:val="24"/>
        </w:rPr>
        <w:t>ВЫСТУПИЛИ:</w:t>
      </w:r>
      <w:r w:rsidRPr="009D09A8">
        <w:rPr>
          <w:rFonts w:ascii="Times New Roman" w:eastAsia="Times New Roman" w:hAnsi="Times New Roman"/>
          <w:sz w:val="24"/>
          <w:szCs w:val="24"/>
          <w:lang w:eastAsia="ru-RU"/>
        </w:rPr>
        <w:t xml:space="preserve"> </w:t>
      </w:r>
      <w:r w:rsidRPr="009D09A8">
        <w:rPr>
          <w:rFonts w:ascii="Times New Roman" w:eastAsia="Times New Roman" w:hAnsi="Times New Roman"/>
          <w:b/>
          <w:sz w:val="24"/>
          <w:szCs w:val="24"/>
          <w:lang w:eastAsia="ru-RU"/>
        </w:rPr>
        <w:t>Шишкин С.А., Тимергазин М.М., Собур В.А., Борисова Н.В.</w:t>
      </w:r>
    </w:p>
    <w:p w:rsidR="00B32781" w:rsidRPr="00DB3C69" w:rsidRDefault="00B32781" w:rsidP="00B32781">
      <w:pPr>
        <w:spacing w:after="0" w:line="320" w:lineRule="exact"/>
        <w:jc w:val="both"/>
        <w:rPr>
          <w:rFonts w:ascii="Times New Roman" w:hAnsi="Times New Roman"/>
          <w:b/>
          <w:sz w:val="24"/>
          <w:szCs w:val="24"/>
        </w:rPr>
      </w:pPr>
      <w:r w:rsidRPr="00DB3C69">
        <w:rPr>
          <w:rFonts w:ascii="Times New Roman" w:hAnsi="Times New Roman"/>
          <w:b/>
          <w:sz w:val="24"/>
          <w:szCs w:val="24"/>
        </w:rPr>
        <w:t xml:space="preserve">РЕШИЛИ: </w:t>
      </w:r>
    </w:p>
    <w:p w:rsidR="00B32781" w:rsidRPr="0099324F" w:rsidRDefault="00B32781" w:rsidP="00B32781">
      <w:pPr>
        <w:spacing w:after="0" w:line="320" w:lineRule="exact"/>
        <w:ind w:firstLine="397"/>
        <w:jc w:val="both"/>
        <w:rPr>
          <w:rFonts w:ascii="Times New Roman" w:hAnsi="Times New Roman"/>
          <w:sz w:val="24"/>
          <w:szCs w:val="24"/>
        </w:rPr>
      </w:pPr>
      <w:r w:rsidRPr="00DB3C69">
        <w:rPr>
          <w:rFonts w:ascii="Times New Roman" w:hAnsi="Times New Roman"/>
          <w:b/>
          <w:sz w:val="24"/>
          <w:szCs w:val="24"/>
        </w:rPr>
        <w:t xml:space="preserve">1. </w:t>
      </w:r>
      <w:r w:rsidRPr="0099324F">
        <w:rPr>
          <w:rFonts w:ascii="Times New Roman" w:hAnsi="Times New Roman"/>
          <w:sz w:val="24"/>
          <w:szCs w:val="24"/>
        </w:rPr>
        <w:tab/>
        <w:t>Рекомендовать депутатам  утвердить предлагаемый  проект решения.</w:t>
      </w:r>
    </w:p>
    <w:p w:rsidR="00B81631" w:rsidRPr="00B81631" w:rsidRDefault="00B81631" w:rsidP="0099324F">
      <w:pPr>
        <w:spacing w:after="0" w:line="360" w:lineRule="exact"/>
        <w:jc w:val="both"/>
        <w:rPr>
          <w:rFonts w:ascii="Times New Roman" w:eastAsia="Times New Roman" w:hAnsi="Times New Roman"/>
          <w:sz w:val="24"/>
          <w:szCs w:val="24"/>
        </w:rPr>
      </w:pPr>
    </w:p>
    <w:p w:rsidR="00D461A0" w:rsidRPr="00D461A0" w:rsidRDefault="00751D4F" w:rsidP="00D461A0">
      <w:pPr>
        <w:spacing w:after="0" w:line="360" w:lineRule="exact"/>
        <w:ind w:firstLine="397"/>
        <w:jc w:val="both"/>
        <w:rPr>
          <w:rFonts w:ascii="Times New Roman" w:eastAsia="Times New Roman" w:hAnsi="Times New Roman"/>
          <w:b/>
          <w:sz w:val="24"/>
          <w:szCs w:val="24"/>
        </w:rPr>
      </w:pPr>
      <w:r>
        <w:rPr>
          <w:rFonts w:ascii="Times New Roman" w:eastAsia="Times New Roman" w:hAnsi="Times New Roman"/>
          <w:b/>
          <w:sz w:val="24"/>
          <w:szCs w:val="24"/>
        </w:rPr>
        <w:t>СЛУШАЛИ 5</w:t>
      </w:r>
      <w:r w:rsidR="00B81631" w:rsidRPr="00B81631">
        <w:rPr>
          <w:rFonts w:ascii="Times New Roman" w:eastAsia="Times New Roman" w:hAnsi="Times New Roman"/>
          <w:b/>
          <w:sz w:val="24"/>
          <w:szCs w:val="24"/>
        </w:rPr>
        <w:t xml:space="preserve">. </w:t>
      </w:r>
      <w:r w:rsidR="00D461A0" w:rsidRPr="00D461A0">
        <w:rPr>
          <w:rFonts w:ascii="Times New Roman" w:eastAsia="Times New Roman" w:hAnsi="Times New Roman"/>
          <w:b/>
          <w:sz w:val="24"/>
          <w:szCs w:val="24"/>
        </w:rPr>
        <w:t>Об утверждении схемы избирательных округов по выборам депутатов представительного органа муниципального образования город Покачи.</w:t>
      </w:r>
    </w:p>
    <w:p w:rsidR="00D461A0" w:rsidRPr="00D461A0" w:rsidRDefault="00D461A0" w:rsidP="00D461A0">
      <w:pPr>
        <w:spacing w:after="0" w:line="360" w:lineRule="exact"/>
        <w:ind w:firstLine="397"/>
        <w:jc w:val="both"/>
        <w:rPr>
          <w:rFonts w:ascii="Times New Roman" w:eastAsia="Times New Roman" w:hAnsi="Times New Roman"/>
          <w:b/>
          <w:i/>
          <w:sz w:val="24"/>
          <w:szCs w:val="24"/>
        </w:rPr>
      </w:pPr>
      <w:r w:rsidRPr="00D461A0">
        <w:rPr>
          <w:rFonts w:ascii="Times New Roman" w:eastAsia="Times New Roman" w:hAnsi="Times New Roman"/>
          <w:b/>
          <w:i/>
          <w:sz w:val="24"/>
          <w:szCs w:val="24"/>
        </w:rPr>
        <w:t xml:space="preserve">    Докладывала – Медведева Татьяна  Ивановна, председатель территориальной избирательной комиссии города  Покачи</w:t>
      </w:r>
    </w:p>
    <w:p w:rsidR="00D461A0" w:rsidRPr="00D461A0" w:rsidRDefault="00D461A0" w:rsidP="00D461A0">
      <w:pPr>
        <w:spacing w:after="0" w:line="360" w:lineRule="exact"/>
        <w:ind w:firstLine="397"/>
        <w:jc w:val="both"/>
        <w:rPr>
          <w:rFonts w:ascii="Times New Roman" w:eastAsia="Times New Roman" w:hAnsi="Times New Roman"/>
          <w:b/>
          <w:sz w:val="24"/>
          <w:szCs w:val="24"/>
        </w:rPr>
      </w:pPr>
      <w:r w:rsidRPr="00D461A0">
        <w:rPr>
          <w:rFonts w:ascii="Times New Roman" w:eastAsia="Times New Roman" w:hAnsi="Times New Roman"/>
          <w:b/>
          <w:sz w:val="24"/>
          <w:szCs w:val="24"/>
        </w:rPr>
        <w:t>(Доклад прилагается)</w:t>
      </w:r>
    </w:p>
    <w:p w:rsidR="002E10BC" w:rsidRPr="00751D4F" w:rsidRDefault="00D461A0" w:rsidP="00751D4F">
      <w:pPr>
        <w:spacing w:after="0" w:line="360" w:lineRule="exact"/>
        <w:ind w:firstLine="397"/>
        <w:jc w:val="both"/>
        <w:rPr>
          <w:rFonts w:ascii="Times New Roman" w:eastAsia="Times New Roman" w:hAnsi="Times New Roman"/>
          <w:b/>
          <w:i/>
          <w:sz w:val="24"/>
          <w:szCs w:val="24"/>
        </w:rPr>
      </w:pPr>
      <w:r w:rsidRPr="00D461A0">
        <w:rPr>
          <w:rFonts w:ascii="Times New Roman" w:eastAsia="Times New Roman" w:hAnsi="Times New Roman"/>
          <w:b/>
          <w:sz w:val="24"/>
          <w:szCs w:val="24"/>
        </w:rPr>
        <w:t>ВЫСТУПИЛИ: Шишкин С.А., Тимергазин М.М., Дмитрюк С.А., Собур В.А.</w:t>
      </w:r>
    </w:p>
    <w:p w:rsidR="002E10BC" w:rsidRPr="002E10BC" w:rsidRDefault="002E10BC" w:rsidP="002E10BC">
      <w:pPr>
        <w:spacing w:after="0" w:line="360" w:lineRule="exact"/>
        <w:ind w:firstLine="397"/>
        <w:jc w:val="both"/>
        <w:rPr>
          <w:rFonts w:ascii="Times New Roman" w:eastAsia="Times New Roman" w:hAnsi="Times New Roman"/>
          <w:b/>
          <w:sz w:val="24"/>
          <w:szCs w:val="24"/>
        </w:rPr>
      </w:pPr>
      <w:r w:rsidRPr="002E10BC">
        <w:rPr>
          <w:rFonts w:ascii="Times New Roman" w:eastAsia="Times New Roman" w:hAnsi="Times New Roman"/>
          <w:b/>
          <w:sz w:val="24"/>
          <w:szCs w:val="24"/>
        </w:rPr>
        <w:t xml:space="preserve">РЕШИЛИ: </w:t>
      </w:r>
    </w:p>
    <w:p w:rsidR="00B81631" w:rsidRPr="00B81631" w:rsidRDefault="002E10BC" w:rsidP="002E10BC">
      <w:pPr>
        <w:spacing w:after="0" w:line="360" w:lineRule="exact"/>
        <w:ind w:firstLine="397"/>
        <w:jc w:val="both"/>
        <w:rPr>
          <w:rFonts w:ascii="Times New Roman" w:eastAsia="Times New Roman" w:hAnsi="Times New Roman"/>
          <w:sz w:val="24"/>
          <w:szCs w:val="24"/>
        </w:rPr>
      </w:pPr>
      <w:r w:rsidRPr="002E10BC">
        <w:rPr>
          <w:rFonts w:ascii="Times New Roman" w:eastAsia="Times New Roman" w:hAnsi="Times New Roman"/>
          <w:b/>
          <w:sz w:val="24"/>
          <w:szCs w:val="24"/>
        </w:rPr>
        <w:t xml:space="preserve">1. </w:t>
      </w:r>
      <w:r w:rsidRPr="002E10BC">
        <w:rPr>
          <w:rFonts w:ascii="Times New Roman" w:eastAsia="Times New Roman" w:hAnsi="Times New Roman"/>
          <w:b/>
          <w:sz w:val="24"/>
          <w:szCs w:val="24"/>
        </w:rPr>
        <w:tab/>
      </w:r>
      <w:r w:rsidRPr="0099324F">
        <w:rPr>
          <w:rFonts w:ascii="Times New Roman" w:eastAsia="Times New Roman" w:hAnsi="Times New Roman"/>
          <w:sz w:val="24"/>
          <w:szCs w:val="24"/>
        </w:rPr>
        <w:t>Рекомендовать депутатам  утвердить предлагаемый  проект решения.</w:t>
      </w:r>
    </w:p>
    <w:p w:rsidR="00B81631" w:rsidRDefault="00B81631" w:rsidP="00B81631">
      <w:pPr>
        <w:spacing w:after="0" w:line="360" w:lineRule="exact"/>
        <w:ind w:firstLine="397"/>
        <w:jc w:val="both"/>
        <w:rPr>
          <w:rFonts w:ascii="Times New Roman" w:eastAsia="Times New Roman" w:hAnsi="Times New Roman"/>
          <w:b/>
          <w:sz w:val="24"/>
          <w:szCs w:val="24"/>
        </w:rPr>
      </w:pPr>
    </w:p>
    <w:p w:rsidR="00D461A0" w:rsidRPr="00D461A0" w:rsidRDefault="00751D4F" w:rsidP="00D461A0">
      <w:pPr>
        <w:spacing w:after="0" w:line="360" w:lineRule="exact"/>
        <w:ind w:firstLine="397"/>
        <w:jc w:val="both"/>
        <w:rPr>
          <w:rFonts w:ascii="Times New Roman" w:hAnsi="Times New Roman"/>
          <w:b/>
          <w:sz w:val="24"/>
          <w:szCs w:val="24"/>
        </w:rPr>
      </w:pPr>
      <w:r>
        <w:rPr>
          <w:rFonts w:ascii="Times New Roman" w:hAnsi="Times New Roman"/>
          <w:b/>
          <w:sz w:val="24"/>
          <w:szCs w:val="24"/>
        </w:rPr>
        <w:t>СЛУШАЛИ 6</w:t>
      </w:r>
      <w:r w:rsidR="00D461A0">
        <w:rPr>
          <w:rFonts w:ascii="Times New Roman" w:hAnsi="Times New Roman"/>
          <w:b/>
          <w:sz w:val="24"/>
          <w:szCs w:val="24"/>
        </w:rPr>
        <w:t xml:space="preserve">. </w:t>
      </w:r>
      <w:r w:rsidR="00D461A0" w:rsidRPr="00D461A0">
        <w:rPr>
          <w:rFonts w:ascii="Times New Roman" w:hAnsi="Times New Roman"/>
          <w:b/>
          <w:sz w:val="24"/>
          <w:szCs w:val="24"/>
        </w:rPr>
        <w:t>Об одобрении проекта Соглашения о сотрудничестве между муниципальным образованием город Покачи и обществом  с ограниченной ответственностью «ЛУКОЙЛ – Западная Сибирь».</w:t>
      </w:r>
    </w:p>
    <w:p w:rsidR="00D461A0" w:rsidRPr="00D461A0" w:rsidRDefault="00D461A0" w:rsidP="00D461A0">
      <w:pPr>
        <w:spacing w:after="0" w:line="360" w:lineRule="exact"/>
        <w:ind w:firstLine="397"/>
        <w:jc w:val="both"/>
        <w:rPr>
          <w:rFonts w:ascii="Times New Roman" w:hAnsi="Times New Roman"/>
          <w:b/>
          <w:i/>
          <w:sz w:val="24"/>
          <w:szCs w:val="24"/>
        </w:rPr>
      </w:pPr>
      <w:r w:rsidRPr="00D461A0">
        <w:rPr>
          <w:rFonts w:ascii="Times New Roman" w:hAnsi="Times New Roman"/>
          <w:b/>
          <w:sz w:val="24"/>
          <w:szCs w:val="24"/>
        </w:rPr>
        <w:t xml:space="preserve">        </w:t>
      </w:r>
      <w:r w:rsidR="00692947">
        <w:rPr>
          <w:rFonts w:ascii="Times New Roman" w:hAnsi="Times New Roman"/>
          <w:b/>
          <w:i/>
          <w:sz w:val="24"/>
          <w:szCs w:val="24"/>
        </w:rPr>
        <w:t>Докладывала</w:t>
      </w:r>
      <w:r w:rsidRPr="00D461A0">
        <w:rPr>
          <w:rFonts w:ascii="Times New Roman" w:hAnsi="Times New Roman"/>
          <w:b/>
          <w:i/>
          <w:sz w:val="24"/>
          <w:szCs w:val="24"/>
        </w:rPr>
        <w:t xml:space="preserve"> – Тимошенко Анастасия  Васильевна, директор МУ «Управление  капитального  строительства»</w:t>
      </w:r>
    </w:p>
    <w:p w:rsidR="00D461A0" w:rsidRPr="00D461A0" w:rsidRDefault="00D461A0" w:rsidP="00D461A0">
      <w:pPr>
        <w:spacing w:after="0" w:line="360" w:lineRule="exact"/>
        <w:ind w:firstLine="397"/>
        <w:jc w:val="both"/>
        <w:rPr>
          <w:rFonts w:ascii="Times New Roman" w:hAnsi="Times New Roman"/>
          <w:b/>
          <w:sz w:val="24"/>
          <w:szCs w:val="24"/>
        </w:rPr>
      </w:pPr>
      <w:r w:rsidRPr="00D461A0">
        <w:rPr>
          <w:rFonts w:ascii="Times New Roman" w:hAnsi="Times New Roman"/>
          <w:b/>
          <w:sz w:val="24"/>
          <w:szCs w:val="24"/>
        </w:rPr>
        <w:t>Докладчик:</w:t>
      </w:r>
    </w:p>
    <w:p w:rsidR="00B81631" w:rsidRPr="00D461A0" w:rsidRDefault="00D461A0" w:rsidP="00751D4F">
      <w:pPr>
        <w:spacing w:after="0" w:line="360" w:lineRule="exact"/>
        <w:jc w:val="both"/>
        <w:rPr>
          <w:rFonts w:ascii="Times New Roman" w:hAnsi="Times New Roman"/>
          <w:sz w:val="24"/>
          <w:szCs w:val="24"/>
        </w:rPr>
      </w:pPr>
      <w:r w:rsidRPr="00D461A0">
        <w:rPr>
          <w:rFonts w:ascii="Times New Roman" w:hAnsi="Times New Roman"/>
          <w:sz w:val="24"/>
          <w:szCs w:val="24"/>
        </w:rPr>
        <w:t xml:space="preserve"> -</w:t>
      </w:r>
      <w:r w:rsidR="00751D4F">
        <w:rPr>
          <w:rFonts w:ascii="Times New Roman" w:hAnsi="Times New Roman"/>
          <w:sz w:val="24"/>
          <w:szCs w:val="24"/>
        </w:rPr>
        <w:t xml:space="preserve"> </w:t>
      </w:r>
      <w:r w:rsidR="001602CB">
        <w:rPr>
          <w:rFonts w:ascii="Times New Roman" w:hAnsi="Times New Roman"/>
          <w:sz w:val="24"/>
          <w:szCs w:val="24"/>
        </w:rPr>
        <w:t>Д</w:t>
      </w:r>
      <w:r w:rsidRPr="00D461A0">
        <w:rPr>
          <w:rFonts w:ascii="Times New Roman" w:hAnsi="Times New Roman"/>
          <w:sz w:val="24"/>
          <w:szCs w:val="24"/>
        </w:rPr>
        <w:t>анным проектом решения предлагается одобрить Соглашение о сотрудничестве между муниципальным образованием город Покачи и обществом  с ограниченной ответственностью «ЛУКОЙЛ – Западная Сибирь». Суть данного соглашения заключается во включении в данное Соглашение строительства  спортивных площадок «Воркаут» в городе Покачи, осуществляемые в рамках Дополнительного соглашения №5 к Соглашению о сотрудничестве от 25.10.2013 года №1310701 между Правительством Ханты-Мансийского автономного округа-Югры и открытым акционерным обществом «Нефтяная компания «ЛУКОЙЛ» принимает на себя Муниципальное учреждение «Управление капитального строительства». Стоимость данного объекта 1 000 000, 00 руб.</w:t>
      </w:r>
    </w:p>
    <w:p w:rsidR="001602CB" w:rsidRDefault="001602CB" w:rsidP="00751D4F">
      <w:pPr>
        <w:spacing w:after="0" w:line="360" w:lineRule="exact"/>
        <w:jc w:val="both"/>
        <w:rPr>
          <w:rFonts w:ascii="Times New Roman" w:hAnsi="Times New Roman"/>
          <w:sz w:val="24"/>
          <w:szCs w:val="24"/>
        </w:rPr>
      </w:pPr>
    </w:p>
    <w:p w:rsidR="001602CB" w:rsidRPr="002E10BC" w:rsidRDefault="001602CB" w:rsidP="001602CB">
      <w:pPr>
        <w:spacing w:after="0" w:line="360" w:lineRule="exact"/>
        <w:ind w:firstLine="397"/>
        <w:jc w:val="both"/>
        <w:rPr>
          <w:rFonts w:ascii="Times New Roman" w:eastAsia="Times New Roman" w:hAnsi="Times New Roman"/>
          <w:b/>
          <w:sz w:val="24"/>
          <w:szCs w:val="24"/>
        </w:rPr>
      </w:pPr>
      <w:r w:rsidRPr="002E10BC">
        <w:rPr>
          <w:rFonts w:ascii="Times New Roman" w:eastAsia="Times New Roman" w:hAnsi="Times New Roman"/>
          <w:b/>
          <w:sz w:val="24"/>
          <w:szCs w:val="24"/>
        </w:rPr>
        <w:t xml:space="preserve">РЕШИЛИ: </w:t>
      </w:r>
    </w:p>
    <w:p w:rsidR="001602CB" w:rsidRPr="00751D4F" w:rsidRDefault="001602CB" w:rsidP="001602CB">
      <w:pPr>
        <w:spacing w:after="0" w:line="360" w:lineRule="exact"/>
        <w:ind w:firstLine="397"/>
        <w:jc w:val="both"/>
        <w:rPr>
          <w:rFonts w:ascii="Times New Roman" w:eastAsia="Times New Roman" w:hAnsi="Times New Roman"/>
          <w:sz w:val="24"/>
          <w:szCs w:val="24"/>
        </w:rPr>
      </w:pPr>
      <w:r w:rsidRPr="00751D4F">
        <w:rPr>
          <w:rFonts w:ascii="Times New Roman" w:eastAsia="Times New Roman" w:hAnsi="Times New Roman"/>
          <w:sz w:val="24"/>
          <w:szCs w:val="24"/>
        </w:rPr>
        <w:t xml:space="preserve">1. </w:t>
      </w:r>
      <w:r w:rsidRPr="00751D4F">
        <w:rPr>
          <w:rFonts w:ascii="Times New Roman" w:eastAsia="Times New Roman" w:hAnsi="Times New Roman"/>
          <w:sz w:val="24"/>
          <w:szCs w:val="24"/>
        </w:rPr>
        <w:tab/>
        <w:t>Рекомендовать депутатам   утвердить предлагаемый  проект решения.</w:t>
      </w:r>
    </w:p>
    <w:p w:rsidR="001602CB" w:rsidRDefault="001602CB" w:rsidP="00B81631">
      <w:pPr>
        <w:spacing w:after="0" w:line="360" w:lineRule="exact"/>
        <w:ind w:firstLine="397"/>
        <w:jc w:val="both"/>
        <w:rPr>
          <w:rFonts w:ascii="Times New Roman" w:hAnsi="Times New Roman"/>
          <w:sz w:val="24"/>
          <w:szCs w:val="24"/>
        </w:rPr>
      </w:pPr>
    </w:p>
    <w:p w:rsidR="00751D4F" w:rsidRDefault="00751D4F" w:rsidP="00B81631">
      <w:pPr>
        <w:spacing w:after="0" w:line="360" w:lineRule="exact"/>
        <w:ind w:firstLine="397"/>
        <w:jc w:val="both"/>
        <w:rPr>
          <w:rFonts w:ascii="Times New Roman" w:hAnsi="Times New Roman"/>
          <w:b/>
          <w:sz w:val="24"/>
          <w:szCs w:val="24"/>
        </w:rPr>
      </w:pPr>
    </w:p>
    <w:p w:rsidR="001602CB" w:rsidRPr="00692947" w:rsidRDefault="00692947" w:rsidP="00B81631">
      <w:pPr>
        <w:spacing w:after="0" w:line="360" w:lineRule="exact"/>
        <w:ind w:firstLine="397"/>
        <w:jc w:val="both"/>
        <w:rPr>
          <w:rFonts w:ascii="Times New Roman" w:hAnsi="Times New Roman"/>
          <w:b/>
          <w:sz w:val="24"/>
          <w:szCs w:val="24"/>
        </w:rPr>
      </w:pPr>
      <w:r w:rsidRPr="00692947">
        <w:rPr>
          <w:rFonts w:ascii="Times New Roman" w:hAnsi="Times New Roman"/>
          <w:b/>
          <w:sz w:val="24"/>
          <w:szCs w:val="24"/>
        </w:rPr>
        <w:lastRenderedPageBreak/>
        <w:t>СЛУШАЛИ 8. Разное.</w:t>
      </w:r>
    </w:p>
    <w:p w:rsidR="00692947" w:rsidRPr="00692947" w:rsidRDefault="00692947" w:rsidP="00692947">
      <w:pPr>
        <w:spacing w:after="0" w:line="360" w:lineRule="exact"/>
        <w:ind w:firstLine="397"/>
        <w:jc w:val="both"/>
        <w:rPr>
          <w:rFonts w:ascii="Times New Roman" w:hAnsi="Times New Roman"/>
          <w:b/>
          <w:sz w:val="24"/>
          <w:szCs w:val="24"/>
        </w:rPr>
      </w:pPr>
      <w:r w:rsidRPr="00692947">
        <w:rPr>
          <w:rFonts w:ascii="Times New Roman" w:hAnsi="Times New Roman"/>
          <w:b/>
          <w:sz w:val="24"/>
          <w:szCs w:val="24"/>
        </w:rPr>
        <w:t>7.1. О мерах по преодолению кризисных явлений в экономике города Покачи.</w:t>
      </w:r>
    </w:p>
    <w:p w:rsidR="00692947" w:rsidRPr="00692947" w:rsidRDefault="0057716A" w:rsidP="00692947">
      <w:pPr>
        <w:spacing w:after="0" w:line="360" w:lineRule="exact"/>
        <w:ind w:firstLine="397"/>
        <w:jc w:val="both"/>
        <w:rPr>
          <w:rFonts w:ascii="Times New Roman" w:hAnsi="Times New Roman"/>
          <w:b/>
          <w:i/>
          <w:sz w:val="24"/>
          <w:szCs w:val="24"/>
        </w:rPr>
      </w:pPr>
      <w:r>
        <w:rPr>
          <w:rFonts w:ascii="Times New Roman" w:hAnsi="Times New Roman"/>
          <w:b/>
          <w:i/>
          <w:sz w:val="24"/>
          <w:szCs w:val="24"/>
        </w:rPr>
        <w:t>Докладывала</w:t>
      </w:r>
      <w:r w:rsidR="00692947" w:rsidRPr="00692947">
        <w:rPr>
          <w:rFonts w:ascii="Times New Roman" w:hAnsi="Times New Roman"/>
          <w:b/>
          <w:i/>
          <w:sz w:val="24"/>
          <w:szCs w:val="24"/>
        </w:rPr>
        <w:t xml:space="preserve"> – Ходулапова Алена Евгеньевна, заместитель главы администрации по финансам и экономике</w:t>
      </w:r>
    </w:p>
    <w:p w:rsidR="00692947" w:rsidRPr="00692947" w:rsidRDefault="00692947" w:rsidP="00692947">
      <w:pPr>
        <w:spacing w:after="0" w:line="360" w:lineRule="exact"/>
        <w:ind w:firstLine="397"/>
        <w:jc w:val="both"/>
        <w:rPr>
          <w:rFonts w:ascii="Times New Roman" w:hAnsi="Times New Roman"/>
          <w:b/>
          <w:i/>
          <w:sz w:val="24"/>
          <w:szCs w:val="24"/>
        </w:rPr>
      </w:pPr>
      <w:r w:rsidRPr="00692947">
        <w:rPr>
          <w:rFonts w:ascii="Times New Roman" w:hAnsi="Times New Roman"/>
          <w:b/>
          <w:i/>
          <w:sz w:val="24"/>
          <w:szCs w:val="24"/>
        </w:rPr>
        <w:t>(Информация прилагается)</w:t>
      </w:r>
    </w:p>
    <w:p w:rsidR="00692947" w:rsidRPr="00692947" w:rsidRDefault="00692947" w:rsidP="00692947">
      <w:pPr>
        <w:spacing w:after="0" w:line="360" w:lineRule="exact"/>
        <w:ind w:firstLine="397"/>
        <w:jc w:val="both"/>
        <w:rPr>
          <w:rFonts w:ascii="Times New Roman" w:hAnsi="Times New Roman"/>
          <w:b/>
          <w:sz w:val="24"/>
          <w:szCs w:val="24"/>
        </w:rPr>
      </w:pPr>
      <w:r w:rsidRPr="00692947">
        <w:rPr>
          <w:rFonts w:ascii="Times New Roman" w:hAnsi="Times New Roman"/>
          <w:b/>
          <w:sz w:val="24"/>
          <w:szCs w:val="24"/>
        </w:rPr>
        <w:t>Информация принята к сведению.</w:t>
      </w:r>
    </w:p>
    <w:p w:rsidR="001602CB" w:rsidRDefault="001602CB" w:rsidP="00B81631">
      <w:pPr>
        <w:spacing w:after="0" w:line="360" w:lineRule="exact"/>
        <w:ind w:firstLine="397"/>
        <w:jc w:val="both"/>
        <w:rPr>
          <w:rFonts w:ascii="Times New Roman" w:hAnsi="Times New Roman"/>
          <w:sz w:val="24"/>
          <w:szCs w:val="24"/>
        </w:rPr>
      </w:pPr>
    </w:p>
    <w:p w:rsidR="00692947" w:rsidRPr="00692947" w:rsidRDefault="00B81631" w:rsidP="00692947">
      <w:pPr>
        <w:spacing w:after="0" w:line="360" w:lineRule="exact"/>
        <w:ind w:firstLine="397"/>
        <w:jc w:val="both"/>
        <w:rPr>
          <w:rFonts w:ascii="Times New Roman" w:hAnsi="Times New Roman"/>
          <w:b/>
          <w:i/>
          <w:sz w:val="24"/>
          <w:szCs w:val="24"/>
        </w:rPr>
      </w:pPr>
      <w:r w:rsidRPr="00B81631">
        <w:rPr>
          <w:rFonts w:ascii="Times New Roman" w:hAnsi="Times New Roman"/>
          <w:b/>
          <w:sz w:val="24"/>
          <w:szCs w:val="24"/>
        </w:rPr>
        <w:t xml:space="preserve">7.2.  </w:t>
      </w:r>
      <w:r w:rsidR="00692947" w:rsidRPr="00692947">
        <w:rPr>
          <w:rFonts w:ascii="Times New Roman" w:hAnsi="Times New Roman"/>
          <w:b/>
          <w:sz w:val="24"/>
          <w:szCs w:val="24"/>
        </w:rPr>
        <w:t xml:space="preserve">О сборе  средств на  установку памятника  труженику тыла  Шевченко Надежде Ивановне.  </w:t>
      </w:r>
    </w:p>
    <w:p w:rsidR="00692947" w:rsidRPr="00F0218F" w:rsidRDefault="00F0218F" w:rsidP="00F0218F">
      <w:pPr>
        <w:spacing w:after="0" w:line="360" w:lineRule="exact"/>
        <w:ind w:firstLine="397"/>
        <w:jc w:val="both"/>
        <w:rPr>
          <w:rFonts w:ascii="Times New Roman" w:hAnsi="Times New Roman"/>
          <w:b/>
          <w:i/>
          <w:sz w:val="24"/>
          <w:szCs w:val="24"/>
        </w:rPr>
      </w:pPr>
      <w:r>
        <w:rPr>
          <w:rFonts w:ascii="Times New Roman" w:hAnsi="Times New Roman"/>
          <w:b/>
          <w:i/>
          <w:sz w:val="24"/>
          <w:szCs w:val="24"/>
        </w:rPr>
        <w:t xml:space="preserve">Докладывала </w:t>
      </w:r>
      <w:r w:rsidR="00692947" w:rsidRPr="00692947">
        <w:rPr>
          <w:rFonts w:ascii="Times New Roman" w:hAnsi="Times New Roman"/>
          <w:b/>
          <w:i/>
          <w:sz w:val="24"/>
          <w:szCs w:val="24"/>
        </w:rPr>
        <w:t xml:space="preserve"> </w:t>
      </w:r>
      <w:r w:rsidR="00692947">
        <w:rPr>
          <w:rFonts w:ascii="Times New Roman" w:hAnsi="Times New Roman"/>
          <w:b/>
          <w:i/>
          <w:sz w:val="24"/>
          <w:szCs w:val="24"/>
        </w:rPr>
        <w:t xml:space="preserve">- </w:t>
      </w:r>
      <w:r w:rsidR="00692947" w:rsidRPr="00692947">
        <w:rPr>
          <w:rFonts w:ascii="Times New Roman" w:hAnsi="Times New Roman"/>
          <w:b/>
          <w:i/>
          <w:sz w:val="24"/>
          <w:szCs w:val="24"/>
        </w:rPr>
        <w:t xml:space="preserve">Борисова Наталья Васильевна, </w:t>
      </w:r>
      <w:r w:rsidR="00692947">
        <w:rPr>
          <w:rFonts w:ascii="Times New Roman" w:hAnsi="Times New Roman"/>
          <w:b/>
          <w:i/>
          <w:sz w:val="24"/>
          <w:szCs w:val="24"/>
        </w:rPr>
        <w:t>председатель Думы города Покачи</w:t>
      </w:r>
    </w:p>
    <w:p w:rsidR="00F0218F" w:rsidRPr="00692947" w:rsidRDefault="00F0218F" w:rsidP="00F0218F">
      <w:pPr>
        <w:spacing w:after="0" w:line="360" w:lineRule="exact"/>
        <w:ind w:firstLine="397"/>
        <w:jc w:val="both"/>
        <w:rPr>
          <w:rFonts w:ascii="Times New Roman" w:hAnsi="Times New Roman"/>
          <w:b/>
          <w:sz w:val="24"/>
          <w:szCs w:val="24"/>
        </w:rPr>
      </w:pPr>
      <w:r w:rsidRPr="00692947">
        <w:rPr>
          <w:rFonts w:ascii="Times New Roman" w:hAnsi="Times New Roman"/>
          <w:b/>
          <w:sz w:val="24"/>
          <w:szCs w:val="24"/>
        </w:rPr>
        <w:t>Информация принята к сведению.</w:t>
      </w:r>
    </w:p>
    <w:p w:rsidR="004646A1" w:rsidRDefault="004646A1" w:rsidP="00DA7034">
      <w:pPr>
        <w:spacing w:after="0" w:line="380" w:lineRule="exact"/>
        <w:jc w:val="both"/>
        <w:rPr>
          <w:rFonts w:ascii="Times New Roman" w:hAnsi="Times New Roman"/>
          <w:b/>
          <w:sz w:val="24"/>
          <w:szCs w:val="24"/>
        </w:rPr>
      </w:pPr>
    </w:p>
    <w:p w:rsidR="008C0020" w:rsidRPr="00A15EC7" w:rsidRDefault="008C0020" w:rsidP="00DA7034">
      <w:pPr>
        <w:tabs>
          <w:tab w:val="left" w:pos="1109"/>
        </w:tabs>
        <w:spacing w:after="0" w:line="380" w:lineRule="exact"/>
        <w:jc w:val="both"/>
        <w:rPr>
          <w:rFonts w:ascii="Times New Roman" w:hAnsi="Times New Roman"/>
          <w:b/>
          <w:sz w:val="24"/>
          <w:szCs w:val="24"/>
        </w:rPr>
      </w:pPr>
      <w:r w:rsidRPr="00A15EC7">
        <w:rPr>
          <w:rFonts w:ascii="Times New Roman" w:hAnsi="Times New Roman"/>
          <w:b/>
          <w:sz w:val="24"/>
          <w:szCs w:val="24"/>
        </w:rPr>
        <w:t xml:space="preserve">Председательствующий: </w:t>
      </w:r>
    </w:p>
    <w:p w:rsidR="008C0020" w:rsidRPr="00A15EC7" w:rsidRDefault="008C0020" w:rsidP="00DA7034">
      <w:pPr>
        <w:tabs>
          <w:tab w:val="left" w:pos="1109"/>
        </w:tabs>
        <w:spacing w:after="0" w:line="380" w:lineRule="exact"/>
        <w:ind w:firstLine="397"/>
        <w:jc w:val="both"/>
        <w:rPr>
          <w:rFonts w:ascii="Times New Roman" w:eastAsia="Times New Roman" w:hAnsi="Times New Roman"/>
          <w:sz w:val="24"/>
          <w:szCs w:val="24"/>
          <w:lang w:eastAsia="ru-RU"/>
        </w:rPr>
      </w:pPr>
      <w:r>
        <w:rPr>
          <w:rFonts w:ascii="Times New Roman" w:hAnsi="Times New Roman"/>
          <w:sz w:val="24"/>
          <w:szCs w:val="24"/>
        </w:rPr>
        <w:t xml:space="preserve">- Уважаемые члены депутатского </w:t>
      </w:r>
      <w:r w:rsidRPr="00A15EC7">
        <w:rPr>
          <w:rFonts w:ascii="Times New Roman" w:hAnsi="Times New Roman"/>
          <w:sz w:val="24"/>
          <w:szCs w:val="24"/>
        </w:rPr>
        <w:t>объединения, все вопросы повестки дня рассмотрены. Будут ли замечания, предложе</w:t>
      </w:r>
      <w:r>
        <w:rPr>
          <w:rFonts w:ascii="Times New Roman" w:hAnsi="Times New Roman"/>
          <w:sz w:val="24"/>
          <w:szCs w:val="24"/>
        </w:rPr>
        <w:t xml:space="preserve">ния по ходу ведения заседания? </w:t>
      </w:r>
      <w:r w:rsidRPr="00A15EC7">
        <w:rPr>
          <w:rFonts w:ascii="Times New Roman" w:hAnsi="Times New Roman"/>
          <w:sz w:val="24"/>
          <w:szCs w:val="24"/>
        </w:rPr>
        <w:t>Если замечаний нет, то прошу считать очередное собрание д</w:t>
      </w:r>
      <w:r w:rsidRPr="00A15EC7">
        <w:rPr>
          <w:rFonts w:ascii="Times New Roman" w:eastAsia="Times New Roman" w:hAnsi="Times New Roman"/>
          <w:sz w:val="24"/>
          <w:szCs w:val="24"/>
          <w:lang w:eastAsia="ru-RU"/>
        </w:rPr>
        <w:t xml:space="preserve">епутатской фракции Всероссийской  политической партии «Единая Россия» Думы города Покачи 5-го созыва  закрытым. </w:t>
      </w:r>
    </w:p>
    <w:p w:rsidR="008C0020" w:rsidRDefault="008C0020" w:rsidP="008C0020">
      <w:pPr>
        <w:tabs>
          <w:tab w:val="left" w:pos="1109"/>
        </w:tabs>
        <w:spacing w:after="0" w:line="240" w:lineRule="auto"/>
        <w:jc w:val="both"/>
        <w:rPr>
          <w:rFonts w:ascii="Times New Roman" w:eastAsia="Times New Roman" w:hAnsi="Times New Roman"/>
          <w:sz w:val="24"/>
          <w:szCs w:val="24"/>
          <w:lang w:eastAsia="ru-RU"/>
        </w:rPr>
      </w:pPr>
    </w:p>
    <w:p w:rsidR="008C0020" w:rsidRPr="00C0620A" w:rsidRDefault="008C0020" w:rsidP="008C0020">
      <w:pPr>
        <w:tabs>
          <w:tab w:val="left" w:pos="709"/>
        </w:tabs>
        <w:spacing w:after="0" w:line="240" w:lineRule="auto"/>
        <w:ind w:firstLine="397"/>
        <w:jc w:val="both"/>
        <w:rPr>
          <w:rFonts w:ascii="Times New Roman" w:eastAsia="Times New Roman" w:hAnsi="Times New Roman"/>
          <w:shd w:val="clear" w:color="auto" w:fill="FFFFFF"/>
          <w:lang w:eastAsia="ru-RU"/>
        </w:rPr>
      </w:pPr>
    </w:p>
    <w:p w:rsidR="008C0020" w:rsidRPr="00C0620A" w:rsidRDefault="008C0020" w:rsidP="008C0020">
      <w:pPr>
        <w:spacing w:after="0" w:line="240" w:lineRule="auto"/>
        <w:jc w:val="both"/>
        <w:rPr>
          <w:rFonts w:ascii="Times New Roman" w:eastAsia="Times New Roman" w:hAnsi="Times New Roman"/>
          <w:b/>
          <w:sz w:val="24"/>
          <w:szCs w:val="24"/>
        </w:rPr>
      </w:pPr>
      <w:r w:rsidRPr="00C0620A">
        <w:rPr>
          <w:rFonts w:ascii="Times New Roman" w:eastAsia="Times New Roman" w:hAnsi="Times New Roman"/>
          <w:b/>
          <w:sz w:val="24"/>
          <w:szCs w:val="24"/>
        </w:rPr>
        <w:t>Председательствующий,</w:t>
      </w:r>
    </w:p>
    <w:p w:rsidR="008C0020" w:rsidRDefault="008C0020" w:rsidP="008C0020">
      <w:pPr>
        <w:spacing w:after="0" w:line="240" w:lineRule="auto"/>
        <w:jc w:val="both"/>
        <w:rPr>
          <w:rFonts w:ascii="Times New Roman" w:eastAsia="Times New Roman" w:hAnsi="Times New Roman"/>
          <w:b/>
          <w:sz w:val="24"/>
          <w:szCs w:val="24"/>
          <w:lang w:eastAsia="ru-RU"/>
        </w:rPr>
      </w:pPr>
      <w:r w:rsidRPr="00C0620A">
        <w:rPr>
          <w:rFonts w:ascii="Times New Roman" w:eastAsia="Times New Roman" w:hAnsi="Times New Roman"/>
          <w:b/>
          <w:sz w:val="24"/>
          <w:szCs w:val="24"/>
          <w:lang w:eastAsia="ru-RU"/>
        </w:rPr>
        <w:t xml:space="preserve">руководитель депутатской фракции </w:t>
      </w:r>
    </w:p>
    <w:p w:rsidR="008C0020" w:rsidRPr="00C0620A" w:rsidRDefault="008C0020" w:rsidP="008C0020">
      <w:pPr>
        <w:spacing w:after="0" w:line="240" w:lineRule="auto"/>
        <w:jc w:val="both"/>
        <w:rPr>
          <w:rFonts w:ascii="Times New Roman" w:eastAsia="Times New Roman" w:hAnsi="Times New Roman"/>
          <w:b/>
          <w:sz w:val="24"/>
          <w:szCs w:val="24"/>
          <w:lang w:eastAsia="ru-RU"/>
        </w:rPr>
      </w:pPr>
      <w:r w:rsidRPr="00C0620A">
        <w:rPr>
          <w:rFonts w:ascii="Times New Roman" w:eastAsia="Times New Roman" w:hAnsi="Times New Roman"/>
          <w:b/>
          <w:sz w:val="24"/>
          <w:szCs w:val="24"/>
          <w:lang w:eastAsia="ru-RU"/>
        </w:rPr>
        <w:t>Всероссийской  политической партии «Единая Россия»</w:t>
      </w:r>
    </w:p>
    <w:p w:rsidR="008C0020" w:rsidRPr="00C0620A" w:rsidRDefault="008C0020" w:rsidP="008C0020">
      <w:pPr>
        <w:spacing w:after="0" w:line="240" w:lineRule="auto"/>
        <w:ind w:left="-284"/>
        <w:jc w:val="both"/>
        <w:rPr>
          <w:rFonts w:ascii="Times New Roman" w:eastAsia="Times New Roman" w:hAnsi="Times New Roman"/>
          <w:b/>
          <w:sz w:val="24"/>
          <w:szCs w:val="24"/>
        </w:rPr>
      </w:pPr>
      <w:r>
        <w:rPr>
          <w:rFonts w:ascii="Times New Roman" w:eastAsia="Times New Roman" w:hAnsi="Times New Roman"/>
          <w:b/>
          <w:sz w:val="24"/>
          <w:szCs w:val="24"/>
          <w:lang w:eastAsia="ru-RU"/>
        </w:rPr>
        <w:t xml:space="preserve">     </w:t>
      </w:r>
      <w:r w:rsidRPr="00C0620A">
        <w:rPr>
          <w:rFonts w:ascii="Times New Roman" w:eastAsia="Times New Roman" w:hAnsi="Times New Roman"/>
          <w:b/>
          <w:sz w:val="24"/>
          <w:szCs w:val="24"/>
          <w:lang w:eastAsia="ru-RU"/>
        </w:rPr>
        <w:t>Думы города Покачи 5-го созыва</w:t>
      </w:r>
      <w:r w:rsidRPr="00C0620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751D4F">
        <w:rPr>
          <w:rFonts w:ascii="Times New Roman" w:eastAsia="Times New Roman" w:hAnsi="Times New Roman"/>
          <w:b/>
          <w:sz w:val="24"/>
          <w:szCs w:val="24"/>
        </w:rPr>
        <w:t xml:space="preserve">      </w:t>
      </w:r>
      <w:bookmarkStart w:id="0" w:name="_GoBack"/>
      <w:bookmarkEnd w:id="0"/>
      <w:r>
        <w:rPr>
          <w:rFonts w:ascii="Times New Roman" w:eastAsia="Times New Roman" w:hAnsi="Times New Roman"/>
          <w:b/>
          <w:sz w:val="24"/>
          <w:szCs w:val="24"/>
        </w:rPr>
        <w:t xml:space="preserve">Н. В. </w:t>
      </w:r>
      <w:r w:rsidRPr="00C0620A">
        <w:rPr>
          <w:rFonts w:ascii="Times New Roman" w:eastAsia="Times New Roman" w:hAnsi="Times New Roman"/>
          <w:b/>
          <w:sz w:val="24"/>
          <w:szCs w:val="24"/>
        </w:rPr>
        <w:t>Борисова</w:t>
      </w:r>
    </w:p>
    <w:p w:rsidR="008C0020" w:rsidRPr="00E56B5F" w:rsidRDefault="008C0020" w:rsidP="008C0020">
      <w:pPr>
        <w:spacing w:after="0" w:line="320" w:lineRule="exact"/>
        <w:ind w:firstLine="397"/>
        <w:jc w:val="both"/>
        <w:rPr>
          <w:rFonts w:ascii="Times New Roman" w:hAnsi="Times New Roman"/>
          <w:b/>
          <w:sz w:val="24"/>
          <w:szCs w:val="24"/>
        </w:rPr>
      </w:pPr>
      <w:r>
        <w:rPr>
          <w:rFonts w:ascii="Times New Roman" w:hAnsi="Times New Roman"/>
          <w:b/>
          <w:sz w:val="24"/>
          <w:szCs w:val="24"/>
        </w:rPr>
        <w:t xml:space="preserve"> </w:t>
      </w:r>
    </w:p>
    <w:p w:rsidR="008C0020" w:rsidRPr="004772BE" w:rsidRDefault="008C0020" w:rsidP="008C0020">
      <w:pPr>
        <w:spacing w:after="0" w:line="320" w:lineRule="exact"/>
        <w:jc w:val="both"/>
        <w:rPr>
          <w:rFonts w:ascii="Times New Roman" w:eastAsia="Times New Roman" w:hAnsi="Times New Roman"/>
          <w:b/>
          <w:sz w:val="24"/>
          <w:szCs w:val="24"/>
          <w:lang w:eastAsia="ru-RU"/>
        </w:rPr>
      </w:pPr>
    </w:p>
    <w:p w:rsidR="00017CA3" w:rsidRPr="00002850" w:rsidRDefault="00017CA3" w:rsidP="00017CA3">
      <w:pPr>
        <w:spacing w:after="0" w:line="360" w:lineRule="exact"/>
        <w:jc w:val="both"/>
        <w:rPr>
          <w:rFonts w:ascii="Times New Roman" w:eastAsia="Times New Roman" w:hAnsi="Times New Roman"/>
          <w:sz w:val="24"/>
          <w:szCs w:val="24"/>
        </w:rPr>
      </w:pPr>
    </w:p>
    <w:sectPr w:rsidR="00017CA3" w:rsidRPr="0000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B47927"/>
    <w:multiLevelType w:val="hybridMultilevel"/>
    <w:tmpl w:val="3D126CF8"/>
    <w:lvl w:ilvl="0" w:tplc="C07E1DC4">
      <w:start w:val="1"/>
      <w:numFmt w:val="decimal"/>
      <w:lvlText w:val="%1."/>
      <w:lvlJc w:val="left"/>
      <w:pPr>
        <w:ind w:left="644" w:hanging="360"/>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3E700EBB"/>
    <w:multiLevelType w:val="hybridMultilevel"/>
    <w:tmpl w:val="9BF0D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D4F66"/>
    <w:multiLevelType w:val="hybridMultilevel"/>
    <w:tmpl w:val="3E92E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A64ABF"/>
    <w:multiLevelType w:val="hybridMultilevel"/>
    <w:tmpl w:val="87100C9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850"/>
    <w:rsid w:val="00002850"/>
    <w:rsid w:val="00017CA3"/>
    <w:rsid w:val="000A2086"/>
    <w:rsid w:val="000D4379"/>
    <w:rsid w:val="001437C6"/>
    <w:rsid w:val="001602CB"/>
    <w:rsid w:val="00174AFA"/>
    <w:rsid w:val="00207F76"/>
    <w:rsid w:val="002815D2"/>
    <w:rsid w:val="002D6155"/>
    <w:rsid w:val="002E10BC"/>
    <w:rsid w:val="003609F6"/>
    <w:rsid w:val="003719C7"/>
    <w:rsid w:val="003854BF"/>
    <w:rsid w:val="003E2C38"/>
    <w:rsid w:val="00407869"/>
    <w:rsid w:val="004646A1"/>
    <w:rsid w:val="004D427E"/>
    <w:rsid w:val="004D4C35"/>
    <w:rsid w:val="004E6AC2"/>
    <w:rsid w:val="00502A81"/>
    <w:rsid w:val="0057716A"/>
    <w:rsid w:val="0058729D"/>
    <w:rsid w:val="005B50E5"/>
    <w:rsid w:val="005D3132"/>
    <w:rsid w:val="005E3DCC"/>
    <w:rsid w:val="00633E53"/>
    <w:rsid w:val="00692947"/>
    <w:rsid w:val="006B3AF6"/>
    <w:rsid w:val="00723C4A"/>
    <w:rsid w:val="007241D7"/>
    <w:rsid w:val="00751D4F"/>
    <w:rsid w:val="007F095C"/>
    <w:rsid w:val="00822794"/>
    <w:rsid w:val="008A52CD"/>
    <w:rsid w:val="008C0020"/>
    <w:rsid w:val="00930B38"/>
    <w:rsid w:val="00933AC3"/>
    <w:rsid w:val="0099324F"/>
    <w:rsid w:val="009D09A8"/>
    <w:rsid w:val="009F0C98"/>
    <w:rsid w:val="00A4238B"/>
    <w:rsid w:val="00AC367A"/>
    <w:rsid w:val="00AE416C"/>
    <w:rsid w:val="00B32781"/>
    <w:rsid w:val="00B74A91"/>
    <w:rsid w:val="00B75DF1"/>
    <w:rsid w:val="00B81631"/>
    <w:rsid w:val="00CA5B56"/>
    <w:rsid w:val="00CE1AD1"/>
    <w:rsid w:val="00D461A0"/>
    <w:rsid w:val="00D75DE1"/>
    <w:rsid w:val="00DA7034"/>
    <w:rsid w:val="00DB3C69"/>
    <w:rsid w:val="00E216D4"/>
    <w:rsid w:val="00E33FE9"/>
    <w:rsid w:val="00E463F0"/>
    <w:rsid w:val="00F0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174A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17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4C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C35"/>
    <w:rPr>
      <w:rFonts w:ascii="Tahoma" w:eastAsia="Calibri" w:hAnsi="Tahoma" w:cs="Tahoma"/>
      <w:sz w:val="16"/>
      <w:szCs w:val="16"/>
    </w:rPr>
  </w:style>
  <w:style w:type="table" w:customStyle="1" w:styleId="1">
    <w:name w:val="Сетка таблицы1"/>
    <w:basedOn w:val="a1"/>
    <w:next w:val="a3"/>
    <w:uiPriority w:val="59"/>
    <w:rsid w:val="003719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174AF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3">
    <w:name w:val="Table Grid"/>
    <w:basedOn w:val="a1"/>
    <w:uiPriority w:val="59"/>
    <w:rsid w:val="0017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4C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4C35"/>
    <w:rPr>
      <w:rFonts w:ascii="Tahoma" w:eastAsia="Calibri" w:hAnsi="Tahoma" w:cs="Tahoma"/>
      <w:sz w:val="16"/>
      <w:szCs w:val="16"/>
    </w:rPr>
  </w:style>
  <w:style w:type="table" w:customStyle="1" w:styleId="1">
    <w:name w:val="Сетка таблицы1"/>
    <w:basedOn w:val="a1"/>
    <w:next w:val="a3"/>
    <w:uiPriority w:val="59"/>
    <w:rsid w:val="003719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Борисова Наталья Васильевна</cp:lastModifiedBy>
  <cp:revision>15</cp:revision>
  <cp:lastPrinted>2015-04-09T09:18:00Z</cp:lastPrinted>
  <dcterms:created xsi:type="dcterms:W3CDTF">2015-08-10T06:08:00Z</dcterms:created>
  <dcterms:modified xsi:type="dcterms:W3CDTF">2015-09-30T05:18:00Z</dcterms:modified>
</cp:coreProperties>
</file>