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DDE" w:rsidRPr="00236F8F" w:rsidRDefault="00FE3DDE" w:rsidP="00AA142B">
      <w:pPr>
        <w:jc w:val="center"/>
      </w:pPr>
      <w:r>
        <w:rPr>
          <w:noProof/>
        </w:rPr>
        <w:drawing>
          <wp:inline distT="0" distB="0" distL="0" distR="0">
            <wp:extent cx="685800" cy="784860"/>
            <wp:effectExtent l="0" t="0" r="0" b="0"/>
            <wp:docPr id="1" name="Рисунок 1" descr="Описание: Герб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22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3DDE" w:rsidRPr="00236F8F" w:rsidRDefault="00FE3DDE" w:rsidP="00FE3DDE">
      <w:pPr>
        <w:tabs>
          <w:tab w:val="left" w:pos="3210"/>
        </w:tabs>
        <w:rPr>
          <w:b/>
          <w:bCs/>
        </w:rPr>
      </w:pPr>
    </w:p>
    <w:p w:rsidR="00FE3DDE" w:rsidRPr="00236F8F" w:rsidRDefault="00FE3DDE" w:rsidP="00FE3DDE">
      <w:pPr>
        <w:keepNext/>
        <w:tabs>
          <w:tab w:val="left" w:pos="3210"/>
        </w:tabs>
        <w:jc w:val="center"/>
        <w:outlineLvl w:val="2"/>
        <w:rPr>
          <w:b/>
          <w:bCs/>
          <w:sz w:val="48"/>
        </w:rPr>
      </w:pPr>
      <w:r w:rsidRPr="00236F8F">
        <w:rPr>
          <w:b/>
          <w:bCs/>
          <w:sz w:val="48"/>
        </w:rPr>
        <w:t>ДУМА ГОРОДА ПОКАЧИ</w:t>
      </w:r>
    </w:p>
    <w:p w:rsidR="00FE3DDE" w:rsidRPr="00236F8F" w:rsidRDefault="00FE3DDE" w:rsidP="00FE3DDE">
      <w:pPr>
        <w:jc w:val="center"/>
        <w:rPr>
          <w:b/>
          <w:sz w:val="32"/>
          <w:szCs w:val="32"/>
        </w:rPr>
      </w:pPr>
      <w:r w:rsidRPr="00236F8F">
        <w:rPr>
          <w:b/>
          <w:sz w:val="32"/>
          <w:szCs w:val="32"/>
        </w:rPr>
        <w:t>Ханты-Мансийский автономный округ - Югра</w:t>
      </w:r>
    </w:p>
    <w:p w:rsidR="00FE3DDE" w:rsidRPr="00236F8F" w:rsidRDefault="00FE3DDE" w:rsidP="00FE3DDE">
      <w:pPr>
        <w:keepNext/>
        <w:spacing w:before="240" w:after="60"/>
        <w:jc w:val="center"/>
        <w:outlineLvl w:val="3"/>
        <w:rPr>
          <w:b/>
          <w:bCs/>
          <w:sz w:val="36"/>
          <w:szCs w:val="36"/>
        </w:rPr>
      </w:pPr>
      <w:r w:rsidRPr="00236F8F">
        <w:rPr>
          <w:b/>
          <w:bCs/>
          <w:sz w:val="36"/>
          <w:szCs w:val="36"/>
        </w:rPr>
        <w:t>РЕШЕНИЕ</w:t>
      </w:r>
    </w:p>
    <w:p w:rsidR="00FE3DDE" w:rsidRDefault="00FE3DDE" w:rsidP="00FE3DDE">
      <w:pPr>
        <w:outlineLvl w:val="4"/>
        <w:rPr>
          <w:b/>
          <w:bCs/>
          <w:iCs/>
          <w:sz w:val="28"/>
          <w:szCs w:val="28"/>
        </w:rPr>
      </w:pPr>
      <w:r w:rsidRPr="00236F8F">
        <w:rPr>
          <w:b/>
          <w:bCs/>
          <w:iCs/>
          <w:sz w:val="28"/>
          <w:szCs w:val="28"/>
        </w:rPr>
        <w:t xml:space="preserve">от </w:t>
      </w:r>
      <w:r w:rsidR="00272AAC">
        <w:rPr>
          <w:b/>
          <w:bCs/>
          <w:iCs/>
          <w:sz w:val="28"/>
          <w:szCs w:val="28"/>
        </w:rPr>
        <w:t xml:space="preserve"> 30.04.2014</w:t>
      </w:r>
      <w:r w:rsidRPr="00236F8F">
        <w:rPr>
          <w:b/>
          <w:bCs/>
          <w:iCs/>
          <w:sz w:val="28"/>
          <w:szCs w:val="28"/>
        </w:rPr>
        <w:tab/>
      </w:r>
      <w:r w:rsidRPr="00236F8F">
        <w:rPr>
          <w:b/>
          <w:bCs/>
          <w:iCs/>
          <w:sz w:val="28"/>
          <w:szCs w:val="28"/>
        </w:rPr>
        <w:tab/>
        <w:t xml:space="preserve">                                    </w:t>
      </w:r>
      <w:r>
        <w:rPr>
          <w:b/>
          <w:bCs/>
          <w:iCs/>
          <w:sz w:val="28"/>
          <w:szCs w:val="28"/>
        </w:rPr>
        <w:tab/>
        <w:t xml:space="preserve">  </w:t>
      </w:r>
      <w:r w:rsidR="00176D26">
        <w:rPr>
          <w:b/>
          <w:bCs/>
          <w:iCs/>
          <w:sz w:val="28"/>
          <w:szCs w:val="28"/>
        </w:rPr>
        <w:t xml:space="preserve">        </w:t>
      </w:r>
      <w:r w:rsidR="00B4512E">
        <w:rPr>
          <w:b/>
          <w:bCs/>
          <w:iCs/>
          <w:sz w:val="28"/>
          <w:szCs w:val="28"/>
        </w:rPr>
        <w:t xml:space="preserve">  </w:t>
      </w:r>
      <w:r>
        <w:rPr>
          <w:b/>
          <w:bCs/>
          <w:iCs/>
          <w:sz w:val="28"/>
          <w:szCs w:val="28"/>
        </w:rPr>
        <w:t xml:space="preserve">  </w:t>
      </w:r>
      <w:r w:rsidRPr="00236F8F">
        <w:rPr>
          <w:b/>
          <w:bCs/>
          <w:iCs/>
          <w:sz w:val="28"/>
          <w:szCs w:val="28"/>
        </w:rPr>
        <w:t>№</w:t>
      </w:r>
      <w:r w:rsidR="00272AAC">
        <w:rPr>
          <w:b/>
          <w:bCs/>
          <w:iCs/>
          <w:sz w:val="28"/>
          <w:szCs w:val="28"/>
        </w:rPr>
        <w:t xml:space="preserve"> 41</w:t>
      </w:r>
    </w:p>
    <w:p w:rsidR="00B4512E" w:rsidRPr="00236F8F" w:rsidRDefault="00B4512E" w:rsidP="00FE3DDE">
      <w:pPr>
        <w:outlineLvl w:val="4"/>
        <w:rPr>
          <w:b/>
          <w:bCs/>
          <w:iCs/>
          <w:sz w:val="28"/>
          <w:szCs w:val="28"/>
        </w:rPr>
      </w:pPr>
    </w:p>
    <w:p w:rsidR="002F38C0" w:rsidRDefault="00FE3DDE" w:rsidP="00FE3DDE">
      <w:pPr>
        <w:jc w:val="both"/>
        <w:rPr>
          <w:rFonts w:eastAsia="Calibri"/>
          <w:b/>
          <w:sz w:val="28"/>
          <w:szCs w:val="28"/>
          <w:lang w:eastAsia="en-US"/>
        </w:rPr>
      </w:pPr>
      <w:r w:rsidRPr="00236F8F">
        <w:rPr>
          <w:rFonts w:eastAsia="Calibri"/>
          <w:b/>
          <w:sz w:val="28"/>
          <w:szCs w:val="28"/>
          <w:lang w:eastAsia="en-US"/>
        </w:rPr>
        <w:t>О</w:t>
      </w:r>
      <w:r w:rsidR="00176D26">
        <w:rPr>
          <w:rFonts w:eastAsia="Calibri"/>
          <w:b/>
          <w:sz w:val="28"/>
          <w:szCs w:val="28"/>
          <w:lang w:eastAsia="en-US"/>
        </w:rPr>
        <w:t xml:space="preserve">б  участии  муниципального образования </w:t>
      </w:r>
    </w:p>
    <w:p w:rsidR="002F38C0" w:rsidRDefault="00176D26" w:rsidP="00FE3DDE">
      <w:pPr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город Покачи в осуществлении</w:t>
      </w:r>
      <w:r w:rsidR="002F38C0">
        <w:rPr>
          <w:rFonts w:eastAsia="Calibri"/>
          <w:b/>
          <w:sz w:val="28"/>
          <w:szCs w:val="28"/>
          <w:lang w:eastAsia="en-US"/>
        </w:rPr>
        <w:t xml:space="preserve"> </w:t>
      </w:r>
      <w:r>
        <w:rPr>
          <w:rFonts w:eastAsia="Calibri"/>
          <w:b/>
          <w:sz w:val="28"/>
          <w:szCs w:val="28"/>
          <w:lang w:eastAsia="en-US"/>
        </w:rPr>
        <w:t>деятельности</w:t>
      </w:r>
    </w:p>
    <w:p w:rsidR="002F38C0" w:rsidRDefault="00176D26" w:rsidP="00FE3DDE">
      <w:pPr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по опеке и попечительству на территории </w:t>
      </w:r>
    </w:p>
    <w:p w:rsidR="002F38C0" w:rsidRDefault="00176D26" w:rsidP="00FE3DDE">
      <w:pPr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города Покачи,</w:t>
      </w:r>
      <w:r w:rsidRPr="00176D26">
        <w:t xml:space="preserve"> </w:t>
      </w:r>
      <w:r w:rsidRPr="00176D26">
        <w:rPr>
          <w:rFonts w:eastAsia="Calibri"/>
          <w:b/>
          <w:sz w:val="28"/>
          <w:szCs w:val="28"/>
          <w:lang w:eastAsia="en-US"/>
        </w:rPr>
        <w:t xml:space="preserve">в том </w:t>
      </w:r>
      <w:r w:rsidR="002F38C0">
        <w:rPr>
          <w:rFonts w:eastAsia="Calibri"/>
          <w:b/>
          <w:sz w:val="28"/>
          <w:szCs w:val="28"/>
          <w:lang w:eastAsia="en-US"/>
        </w:rPr>
        <w:t xml:space="preserve"> </w:t>
      </w:r>
      <w:r w:rsidRPr="00176D26">
        <w:rPr>
          <w:rFonts w:eastAsia="Calibri"/>
          <w:b/>
          <w:sz w:val="28"/>
          <w:szCs w:val="28"/>
          <w:lang w:eastAsia="en-US"/>
        </w:rPr>
        <w:t xml:space="preserve">числе о семьях и детях </w:t>
      </w:r>
    </w:p>
    <w:p w:rsidR="00176D26" w:rsidRDefault="00176D26" w:rsidP="00FE3DDE">
      <w:pPr>
        <w:jc w:val="both"/>
        <w:rPr>
          <w:rFonts w:eastAsia="Calibri"/>
          <w:b/>
          <w:sz w:val="28"/>
          <w:szCs w:val="28"/>
          <w:lang w:eastAsia="en-US"/>
        </w:rPr>
      </w:pPr>
      <w:r w:rsidRPr="00176D26">
        <w:rPr>
          <w:rFonts w:eastAsia="Calibri"/>
          <w:b/>
          <w:sz w:val="28"/>
          <w:szCs w:val="28"/>
          <w:lang w:eastAsia="en-US"/>
        </w:rPr>
        <w:t xml:space="preserve">из группы социального риска, о мерах, </w:t>
      </w:r>
    </w:p>
    <w:p w:rsidR="00176D26" w:rsidRDefault="00176D26" w:rsidP="00FE3DDE">
      <w:pPr>
        <w:jc w:val="both"/>
        <w:rPr>
          <w:rFonts w:eastAsia="Calibri"/>
          <w:b/>
          <w:sz w:val="28"/>
          <w:szCs w:val="28"/>
          <w:lang w:eastAsia="en-US"/>
        </w:rPr>
      </w:pPr>
      <w:proofErr w:type="gramStart"/>
      <w:r w:rsidRPr="00176D26">
        <w:rPr>
          <w:rFonts w:eastAsia="Calibri"/>
          <w:b/>
          <w:sz w:val="28"/>
          <w:szCs w:val="28"/>
          <w:lang w:eastAsia="en-US"/>
        </w:rPr>
        <w:t>способствующих</w:t>
      </w:r>
      <w:proofErr w:type="gramEnd"/>
      <w:r w:rsidRPr="00176D26">
        <w:rPr>
          <w:rFonts w:eastAsia="Calibri"/>
          <w:b/>
          <w:sz w:val="28"/>
          <w:szCs w:val="28"/>
          <w:lang w:eastAsia="en-US"/>
        </w:rPr>
        <w:t xml:space="preserve"> предотвращению </w:t>
      </w:r>
    </w:p>
    <w:p w:rsidR="00176D26" w:rsidRPr="00176D26" w:rsidRDefault="00176D26" w:rsidP="00FE3DDE">
      <w:pPr>
        <w:jc w:val="both"/>
        <w:rPr>
          <w:rFonts w:eastAsia="Calibri"/>
          <w:b/>
          <w:sz w:val="28"/>
          <w:szCs w:val="28"/>
          <w:lang w:eastAsia="en-US"/>
        </w:rPr>
      </w:pPr>
      <w:r w:rsidRPr="00176D26">
        <w:rPr>
          <w:rFonts w:eastAsia="Calibri"/>
          <w:b/>
          <w:sz w:val="28"/>
          <w:szCs w:val="28"/>
          <w:lang w:eastAsia="en-US"/>
        </w:rPr>
        <w:t>попадания семей в группы социального риска»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</w:p>
    <w:p w:rsidR="00FE3DDE" w:rsidRDefault="00FE3DDE" w:rsidP="00FE3DDE">
      <w:pPr>
        <w:jc w:val="both"/>
        <w:rPr>
          <w:sz w:val="28"/>
          <w:szCs w:val="28"/>
        </w:rPr>
      </w:pPr>
    </w:p>
    <w:p w:rsidR="00790B72" w:rsidRPr="00236F8F" w:rsidRDefault="00790B72" w:rsidP="00FE3DDE">
      <w:pPr>
        <w:jc w:val="both"/>
        <w:rPr>
          <w:sz w:val="28"/>
          <w:szCs w:val="28"/>
        </w:rPr>
      </w:pPr>
    </w:p>
    <w:p w:rsidR="00FE3DDE" w:rsidRDefault="002F38C0" w:rsidP="00FE3DDE">
      <w:pPr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ab/>
        <w:t>Р</w:t>
      </w:r>
      <w:r w:rsidR="00FE3DDE" w:rsidRPr="00236F8F">
        <w:rPr>
          <w:sz w:val="28"/>
          <w:szCs w:val="28"/>
        </w:rPr>
        <w:t xml:space="preserve">ассмотрев </w:t>
      </w:r>
      <w:r w:rsidR="00FE3DDE">
        <w:rPr>
          <w:sz w:val="28"/>
          <w:szCs w:val="28"/>
        </w:rPr>
        <w:t xml:space="preserve">информацию </w:t>
      </w:r>
      <w:r w:rsidR="00FE3DDE" w:rsidRPr="00236F8F">
        <w:rPr>
          <w:sz w:val="28"/>
          <w:szCs w:val="28"/>
        </w:rPr>
        <w:t>«</w:t>
      </w:r>
      <w:r w:rsidR="00176D26" w:rsidRPr="00176D26">
        <w:rPr>
          <w:sz w:val="28"/>
          <w:szCs w:val="28"/>
        </w:rPr>
        <w:t>Об участии муниципального образования г.</w:t>
      </w:r>
      <w:r w:rsidR="00125A81">
        <w:rPr>
          <w:sz w:val="28"/>
          <w:szCs w:val="28"/>
        </w:rPr>
        <w:t xml:space="preserve"> </w:t>
      </w:r>
      <w:r w:rsidR="00176D26" w:rsidRPr="00176D26">
        <w:rPr>
          <w:sz w:val="28"/>
          <w:szCs w:val="28"/>
        </w:rPr>
        <w:t>Покачи в осуществлении деятельности по опеке и попечительству на территории города, в том числе о семьях и детях из группы социального риска, о мерах, способствующих предотвращению попадания семей в группы социального риска»</w:t>
      </w:r>
      <w:r w:rsidR="00176D26">
        <w:rPr>
          <w:sz w:val="28"/>
          <w:szCs w:val="28"/>
        </w:rPr>
        <w:t xml:space="preserve">, </w:t>
      </w:r>
      <w:r w:rsidR="00176D26">
        <w:rPr>
          <w:rFonts w:eastAsia="Calibri"/>
          <w:sz w:val="28"/>
          <w:szCs w:val="28"/>
          <w:lang w:eastAsia="en-US"/>
        </w:rPr>
        <w:t xml:space="preserve">   </w:t>
      </w:r>
      <w:r w:rsidR="005055F3">
        <w:rPr>
          <w:sz w:val="28"/>
          <w:szCs w:val="28"/>
        </w:rPr>
        <w:t>в соответствии со  статьей 67</w:t>
      </w:r>
      <w:r w:rsidR="005055F3" w:rsidRPr="005055F3">
        <w:rPr>
          <w:sz w:val="28"/>
          <w:szCs w:val="28"/>
        </w:rPr>
        <w:t xml:space="preserve"> Регламента Думы города Покачи, утвержденного решением Дум</w:t>
      </w:r>
      <w:r w:rsidR="005055F3">
        <w:rPr>
          <w:sz w:val="28"/>
          <w:szCs w:val="28"/>
        </w:rPr>
        <w:t>ы города Покачи от 22.10.2010 №</w:t>
      </w:r>
      <w:r w:rsidR="005055F3" w:rsidRPr="005055F3">
        <w:rPr>
          <w:sz w:val="28"/>
          <w:szCs w:val="28"/>
        </w:rPr>
        <w:t>84</w:t>
      </w:r>
      <w:r w:rsidR="00FE3DDE" w:rsidRPr="00236F8F">
        <w:rPr>
          <w:sz w:val="28"/>
          <w:szCs w:val="28"/>
        </w:rPr>
        <w:t xml:space="preserve">, </w:t>
      </w:r>
      <w:r w:rsidR="00176D26">
        <w:rPr>
          <w:sz w:val="28"/>
          <w:szCs w:val="28"/>
        </w:rPr>
        <w:t xml:space="preserve"> </w:t>
      </w:r>
      <w:r w:rsidR="00FE3DDE" w:rsidRPr="00236F8F">
        <w:rPr>
          <w:sz w:val="28"/>
          <w:szCs w:val="28"/>
        </w:rPr>
        <w:t>Дума города</w:t>
      </w:r>
    </w:p>
    <w:p w:rsidR="00FE3DDE" w:rsidRPr="00236F8F" w:rsidRDefault="00FE3DDE" w:rsidP="00FE3DDE">
      <w:pPr>
        <w:ind w:firstLine="397"/>
        <w:jc w:val="both"/>
        <w:rPr>
          <w:sz w:val="28"/>
          <w:szCs w:val="28"/>
        </w:rPr>
      </w:pPr>
    </w:p>
    <w:p w:rsidR="00FE3DDE" w:rsidRPr="00236F8F" w:rsidRDefault="00FE3DDE" w:rsidP="00FE3DDE">
      <w:pPr>
        <w:jc w:val="center"/>
        <w:rPr>
          <w:b/>
          <w:sz w:val="28"/>
          <w:szCs w:val="28"/>
        </w:rPr>
      </w:pPr>
      <w:r w:rsidRPr="00236F8F">
        <w:rPr>
          <w:b/>
          <w:sz w:val="28"/>
          <w:szCs w:val="28"/>
        </w:rPr>
        <w:t>РЕШИЛА:</w:t>
      </w:r>
    </w:p>
    <w:p w:rsidR="00FE3DDE" w:rsidRPr="00236F8F" w:rsidRDefault="00FE3DDE" w:rsidP="00FE3DDE">
      <w:pPr>
        <w:jc w:val="center"/>
        <w:rPr>
          <w:sz w:val="28"/>
          <w:szCs w:val="28"/>
        </w:rPr>
      </w:pPr>
    </w:p>
    <w:p w:rsidR="00FE3DDE" w:rsidRPr="00236F8F" w:rsidRDefault="00176D26" w:rsidP="00176D26">
      <w:pPr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E3DDE">
        <w:rPr>
          <w:sz w:val="28"/>
          <w:szCs w:val="28"/>
        </w:rPr>
        <w:t xml:space="preserve">Информацию </w:t>
      </w:r>
      <w:r w:rsidR="00FE3DDE" w:rsidRPr="00236F8F">
        <w:rPr>
          <w:sz w:val="28"/>
          <w:szCs w:val="28"/>
        </w:rPr>
        <w:t>«</w:t>
      </w:r>
      <w:r w:rsidRPr="00176D26">
        <w:rPr>
          <w:sz w:val="28"/>
          <w:szCs w:val="28"/>
        </w:rPr>
        <w:t xml:space="preserve">Об участии муниципального образования г.Покачи в осуществлении деятельности по опеке и попечительству на территории города, в том числе о семьях и детях из группы социального риска, о мерах, способствующих предотвращению попадания семей </w:t>
      </w:r>
      <w:r>
        <w:rPr>
          <w:sz w:val="28"/>
          <w:szCs w:val="28"/>
        </w:rPr>
        <w:t xml:space="preserve">в группы социального риска» </w:t>
      </w:r>
      <w:r w:rsidR="00FE3DDE" w:rsidRPr="00236F8F">
        <w:rPr>
          <w:sz w:val="28"/>
          <w:szCs w:val="28"/>
        </w:rPr>
        <w:t>принять к сведению (приложение).</w:t>
      </w:r>
    </w:p>
    <w:p w:rsidR="00FE3DDE" w:rsidRDefault="00FE3DDE" w:rsidP="00FE3DDE">
      <w:pPr>
        <w:jc w:val="both"/>
        <w:rPr>
          <w:rFonts w:eastAsia="Calibri"/>
          <w:sz w:val="28"/>
          <w:szCs w:val="28"/>
          <w:lang w:eastAsia="en-US"/>
        </w:rPr>
      </w:pPr>
    </w:p>
    <w:p w:rsidR="00FE3DDE" w:rsidRPr="00236F8F" w:rsidRDefault="00FE3DDE" w:rsidP="00FE3DDE">
      <w:pPr>
        <w:jc w:val="both"/>
        <w:rPr>
          <w:rFonts w:eastAsia="Calibri"/>
          <w:sz w:val="28"/>
          <w:szCs w:val="28"/>
          <w:lang w:eastAsia="en-US"/>
        </w:rPr>
      </w:pPr>
    </w:p>
    <w:p w:rsidR="00FE3DDE" w:rsidRPr="00236F8F" w:rsidRDefault="00FE3DDE" w:rsidP="00FE3DDE">
      <w:pPr>
        <w:contextualSpacing/>
        <w:jc w:val="both"/>
        <w:rPr>
          <w:rFonts w:eastAsia="Calibri"/>
          <w:b/>
          <w:sz w:val="28"/>
          <w:szCs w:val="28"/>
          <w:lang w:eastAsia="en-US"/>
        </w:rPr>
      </w:pPr>
      <w:r w:rsidRPr="00236F8F">
        <w:rPr>
          <w:rFonts w:eastAsia="Calibri"/>
          <w:b/>
          <w:sz w:val="28"/>
          <w:szCs w:val="28"/>
          <w:lang w:eastAsia="en-US"/>
        </w:rPr>
        <w:t xml:space="preserve">Председатель Думы </w:t>
      </w:r>
    </w:p>
    <w:p w:rsidR="00FE3DDE" w:rsidRPr="00236F8F" w:rsidRDefault="00FE3DDE" w:rsidP="00FE3DDE">
      <w:pPr>
        <w:contextualSpacing/>
        <w:jc w:val="both"/>
        <w:rPr>
          <w:rFonts w:eastAsia="Calibri"/>
          <w:b/>
          <w:sz w:val="28"/>
          <w:szCs w:val="28"/>
          <w:lang w:eastAsia="en-US"/>
        </w:rPr>
      </w:pPr>
      <w:r w:rsidRPr="00236F8F">
        <w:rPr>
          <w:rFonts w:eastAsia="Calibri"/>
          <w:b/>
          <w:sz w:val="28"/>
          <w:szCs w:val="28"/>
          <w:lang w:eastAsia="en-US"/>
        </w:rPr>
        <w:t xml:space="preserve">города Покачи                                     </w:t>
      </w:r>
      <w:r>
        <w:rPr>
          <w:rFonts w:eastAsia="Calibri"/>
          <w:b/>
          <w:sz w:val="28"/>
          <w:szCs w:val="28"/>
          <w:lang w:eastAsia="en-US"/>
        </w:rPr>
        <w:t xml:space="preserve">                                 </w:t>
      </w:r>
      <w:r w:rsidRPr="00236F8F">
        <w:rPr>
          <w:rFonts w:eastAsia="Calibri"/>
          <w:b/>
          <w:sz w:val="28"/>
          <w:szCs w:val="28"/>
          <w:lang w:eastAsia="en-US"/>
        </w:rPr>
        <w:t>Н.В. Борисова</w:t>
      </w:r>
    </w:p>
    <w:p w:rsidR="00FE3DDE" w:rsidRPr="00236F8F" w:rsidRDefault="00FE3DDE" w:rsidP="00FE3DDE">
      <w:pPr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FE3DDE" w:rsidRPr="00236F8F" w:rsidRDefault="00FE3DDE" w:rsidP="00FE3DDE">
      <w:pPr>
        <w:autoSpaceDE w:val="0"/>
        <w:autoSpaceDN w:val="0"/>
        <w:adjustRightInd w:val="0"/>
        <w:ind w:firstLine="900"/>
        <w:contextualSpacing/>
        <w:jc w:val="both"/>
        <w:rPr>
          <w:color w:val="000000"/>
          <w:sz w:val="28"/>
          <w:szCs w:val="28"/>
          <w:lang w:eastAsia="en-US"/>
        </w:rPr>
      </w:pPr>
    </w:p>
    <w:p w:rsidR="00FE3DDE" w:rsidRDefault="00FE3DDE" w:rsidP="00FE3DDE">
      <w:pPr>
        <w:jc w:val="center"/>
        <w:rPr>
          <w:b/>
          <w:sz w:val="28"/>
          <w:szCs w:val="28"/>
        </w:rPr>
      </w:pPr>
    </w:p>
    <w:p w:rsidR="00FE3DDE" w:rsidRDefault="00FE3DDE" w:rsidP="00FE3DDE">
      <w:pPr>
        <w:jc w:val="center"/>
        <w:rPr>
          <w:b/>
          <w:sz w:val="28"/>
          <w:szCs w:val="28"/>
        </w:rPr>
      </w:pPr>
    </w:p>
    <w:p w:rsidR="00FE3DDE" w:rsidRDefault="00FE3DDE" w:rsidP="00FE3DDE">
      <w:pPr>
        <w:jc w:val="center"/>
        <w:rPr>
          <w:b/>
          <w:sz w:val="28"/>
          <w:szCs w:val="28"/>
        </w:rPr>
      </w:pPr>
    </w:p>
    <w:p w:rsidR="00FE3DDE" w:rsidRDefault="00FE3DDE" w:rsidP="00FE3DDE">
      <w:pPr>
        <w:jc w:val="center"/>
        <w:rPr>
          <w:b/>
          <w:sz w:val="28"/>
          <w:szCs w:val="28"/>
        </w:rPr>
      </w:pPr>
    </w:p>
    <w:p w:rsidR="003C42E2" w:rsidRDefault="003C42E2"/>
    <w:p w:rsidR="003C42E2" w:rsidRPr="003C42E2" w:rsidRDefault="003A5325" w:rsidP="003A5325">
      <w:pPr>
        <w:ind w:firstLine="709"/>
        <w:jc w:val="center"/>
      </w:pPr>
      <w:r>
        <w:lastRenderedPageBreak/>
        <w:t xml:space="preserve">                                                                           </w:t>
      </w:r>
      <w:r w:rsidR="00272AAC">
        <w:t xml:space="preserve">                                   </w:t>
      </w:r>
      <w:bookmarkStart w:id="0" w:name="_GoBack"/>
      <w:bookmarkEnd w:id="0"/>
      <w:r w:rsidR="003C42E2" w:rsidRPr="003C42E2">
        <w:t>Приложение</w:t>
      </w:r>
    </w:p>
    <w:p w:rsidR="003C42E2" w:rsidRPr="003C42E2" w:rsidRDefault="003C42E2" w:rsidP="003A1374">
      <w:pPr>
        <w:ind w:firstLine="709"/>
        <w:jc w:val="right"/>
      </w:pPr>
      <w:r>
        <w:t>к</w:t>
      </w:r>
      <w:r w:rsidRPr="003C42E2">
        <w:t xml:space="preserve"> решению Думы города Покачи</w:t>
      </w:r>
    </w:p>
    <w:p w:rsidR="003C42E2" w:rsidRPr="003C42E2" w:rsidRDefault="00176D26" w:rsidP="00176D26">
      <w:pPr>
        <w:ind w:firstLine="709"/>
      </w:pPr>
      <w:r>
        <w:t xml:space="preserve">                                                                               </w:t>
      </w:r>
      <w:r w:rsidR="00272AAC">
        <w:t xml:space="preserve">                       </w:t>
      </w:r>
      <w:r w:rsidR="003C42E2">
        <w:t>о</w:t>
      </w:r>
      <w:r w:rsidR="00272AAC">
        <w:t>т 30.04.2014 № 41</w:t>
      </w:r>
    </w:p>
    <w:p w:rsidR="003C42E2" w:rsidRDefault="003C42E2" w:rsidP="003A5325">
      <w:pPr>
        <w:ind w:firstLine="709"/>
        <w:jc w:val="center"/>
        <w:rPr>
          <w:b/>
          <w:sz w:val="28"/>
          <w:szCs w:val="28"/>
        </w:rPr>
      </w:pPr>
    </w:p>
    <w:p w:rsidR="003C42E2" w:rsidRPr="003C42E2" w:rsidRDefault="003C42E2" w:rsidP="00CA5128">
      <w:pPr>
        <w:ind w:firstLine="709"/>
        <w:rPr>
          <w:b/>
          <w:sz w:val="28"/>
          <w:szCs w:val="28"/>
        </w:rPr>
      </w:pPr>
    </w:p>
    <w:p w:rsidR="00176D26" w:rsidRPr="00125A81" w:rsidRDefault="00176D26" w:rsidP="00176D26">
      <w:pPr>
        <w:jc w:val="center"/>
        <w:rPr>
          <w:rFonts w:eastAsia="Calibri"/>
          <w:b/>
          <w:sz w:val="28"/>
          <w:szCs w:val="28"/>
          <w:lang w:eastAsia="en-US"/>
        </w:rPr>
      </w:pPr>
      <w:r w:rsidRPr="00125A81">
        <w:rPr>
          <w:rFonts w:eastAsia="Calibri"/>
          <w:b/>
          <w:sz w:val="28"/>
          <w:szCs w:val="28"/>
          <w:lang w:eastAsia="en-US"/>
        </w:rPr>
        <w:t xml:space="preserve">Информация </w:t>
      </w:r>
    </w:p>
    <w:p w:rsidR="00176D26" w:rsidRPr="00176D26" w:rsidRDefault="00176D26" w:rsidP="00176D26">
      <w:pPr>
        <w:jc w:val="center"/>
        <w:rPr>
          <w:rFonts w:eastAsia="Calibri"/>
          <w:b/>
          <w:sz w:val="28"/>
          <w:szCs w:val="28"/>
          <w:lang w:eastAsia="en-US"/>
        </w:rPr>
      </w:pPr>
      <w:r w:rsidRPr="00176D26">
        <w:rPr>
          <w:rFonts w:eastAsia="Calibri"/>
          <w:b/>
          <w:sz w:val="28"/>
          <w:szCs w:val="28"/>
          <w:lang w:eastAsia="en-US"/>
        </w:rPr>
        <w:t xml:space="preserve"> «Об участии муниципального образования г.</w:t>
      </w:r>
      <w:r w:rsidR="00125A81">
        <w:rPr>
          <w:rFonts w:eastAsia="Calibri"/>
          <w:b/>
          <w:sz w:val="28"/>
          <w:szCs w:val="28"/>
          <w:lang w:eastAsia="en-US"/>
        </w:rPr>
        <w:t xml:space="preserve"> </w:t>
      </w:r>
      <w:r w:rsidRPr="00176D26">
        <w:rPr>
          <w:rFonts w:eastAsia="Calibri"/>
          <w:b/>
          <w:sz w:val="28"/>
          <w:szCs w:val="28"/>
          <w:lang w:eastAsia="en-US"/>
        </w:rPr>
        <w:t>Покачи в осуществлении деятельности по опеке и попечительству на территории города, в том числе о семьях и детях из группы социального риска, о мерах, способствующих предотвращению попадания семей в группы социального риска»</w:t>
      </w:r>
    </w:p>
    <w:p w:rsidR="00176D26" w:rsidRPr="00176D26" w:rsidRDefault="00176D26" w:rsidP="00176D26">
      <w:pPr>
        <w:ind w:firstLine="708"/>
        <w:jc w:val="both"/>
        <w:rPr>
          <w:color w:val="000000"/>
          <w:sz w:val="28"/>
          <w:szCs w:val="28"/>
        </w:rPr>
      </w:pPr>
    </w:p>
    <w:p w:rsidR="00176D26" w:rsidRPr="00176D26" w:rsidRDefault="00176D26" w:rsidP="00176D26">
      <w:pPr>
        <w:ind w:firstLine="708"/>
        <w:jc w:val="both"/>
        <w:rPr>
          <w:color w:val="000000"/>
          <w:sz w:val="28"/>
          <w:szCs w:val="28"/>
        </w:rPr>
      </w:pPr>
      <w:r w:rsidRPr="00176D26">
        <w:rPr>
          <w:color w:val="000000"/>
          <w:sz w:val="28"/>
          <w:szCs w:val="28"/>
        </w:rPr>
        <w:t>На основании Федерального закона от 06.10.2003 №131-ФЗ «Об общих принципах организации местного самоуправления в РФ» к правам органов местного самоуправления городского округа на решение вопросов, не отнесенных к вопросам местного значения, отнесено право на участие в осуществлении деятельности по опеке и попечительству (ст.16.1. 4 Закона).</w:t>
      </w:r>
    </w:p>
    <w:p w:rsidR="00176D26" w:rsidRPr="00176D26" w:rsidRDefault="00176D26" w:rsidP="00176D26">
      <w:pPr>
        <w:jc w:val="both"/>
        <w:rPr>
          <w:sz w:val="28"/>
          <w:szCs w:val="28"/>
        </w:rPr>
      </w:pPr>
      <w:r w:rsidRPr="00176D26">
        <w:rPr>
          <w:sz w:val="28"/>
          <w:szCs w:val="28"/>
        </w:rPr>
        <w:t xml:space="preserve">        Администрация города Покачи в лице отдела опеки и попечительства осуществляет свою деятельность в данном направлении на основании следующих нормативных правовых актов:</w:t>
      </w:r>
    </w:p>
    <w:p w:rsidR="00176D26" w:rsidRPr="00176D26" w:rsidRDefault="00176D26" w:rsidP="00176D26">
      <w:pPr>
        <w:ind w:firstLine="708"/>
        <w:jc w:val="both"/>
        <w:rPr>
          <w:sz w:val="28"/>
          <w:szCs w:val="28"/>
        </w:rPr>
      </w:pPr>
      <w:r w:rsidRPr="00176D26">
        <w:rPr>
          <w:sz w:val="28"/>
          <w:szCs w:val="28"/>
        </w:rPr>
        <w:t>- Гражданского кодекса Российской Федерации;</w:t>
      </w:r>
    </w:p>
    <w:p w:rsidR="00176D26" w:rsidRPr="00176D26" w:rsidRDefault="00176D26" w:rsidP="00176D26">
      <w:pPr>
        <w:ind w:firstLine="708"/>
        <w:jc w:val="both"/>
        <w:rPr>
          <w:sz w:val="28"/>
          <w:szCs w:val="28"/>
        </w:rPr>
      </w:pPr>
      <w:r w:rsidRPr="00176D26">
        <w:rPr>
          <w:sz w:val="28"/>
          <w:szCs w:val="28"/>
        </w:rPr>
        <w:t>- Семейного кодекса российской Федерации;</w:t>
      </w:r>
    </w:p>
    <w:p w:rsidR="00176D26" w:rsidRPr="00176D26" w:rsidRDefault="00176D26" w:rsidP="00176D26">
      <w:pPr>
        <w:ind w:firstLine="708"/>
        <w:jc w:val="both"/>
        <w:rPr>
          <w:sz w:val="28"/>
          <w:szCs w:val="28"/>
        </w:rPr>
      </w:pPr>
      <w:r w:rsidRPr="00176D26">
        <w:rPr>
          <w:sz w:val="28"/>
          <w:szCs w:val="28"/>
        </w:rPr>
        <w:t>- Федерального закона от 24.04.2008 № 48-ФЗ «Об опеке и попечительстве;</w:t>
      </w:r>
    </w:p>
    <w:p w:rsidR="00176D26" w:rsidRPr="00176D26" w:rsidRDefault="00176D26" w:rsidP="00176D26">
      <w:pPr>
        <w:ind w:firstLine="708"/>
        <w:jc w:val="both"/>
        <w:rPr>
          <w:sz w:val="28"/>
          <w:szCs w:val="28"/>
        </w:rPr>
      </w:pPr>
      <w:r w:rsidRPr="00176D26">
        <w:rPr>
          <w:sz w:val="28"/>
          <w:szCs w:val="28"/>
        </w:rPr>
        <w:t>- Федерального закона от 21.12.1996 №159-ФЗ «О дополнительных гарантиях по социальной поддержке детей-сирот и детей, оставшихся без попечения родителей»;</w:t>
      </w:r>
    </w:p>
    <w:p w:rsidR="00176D26" w:rsidRPr="00176D26" w:rsidRDefault="00176D26" w:rsidP="00176D26">
      <w:pPr>
        <w:ind w:firstLine="708"/>
        <w:jc w:val="both"/>
        <w:rPr>
          <w:sz w:val="28"/>
          <w:szCs w:val="28"/>
        </w:rPr>
      </w:pPr>
      <w:r w:rsidRPr="00176D26">
        <w:rPr>
          <w:sz w:val="28"/>
          <w:szCs w:val="28"/>
        </w:rPr>
        <w:t>- Закона Ханты-Мансийского автономного округа-Югры от 22.12.2008 №148-оз «Об организации и осуществлении деятельности по опеке и попечительству на территории Ханты-Мансийского автономного округа-Югры»;</w:t>
      </w:r>
    </w:p>
    <w:p w:rsidR="00176D26" w:rsidRPr="00176D26" w:rsidRDefault="00176D26" w:rsidP="00176D26">
      <w:pPr>
        <w:ind w:firstLine="708"/>
        <w:jc w:val="both"/>
        <w:rPr>
          <w:sz w:val="28"/>
          <w:szCs w:val="28"/>
        </w:rPr>
      </w:pPr>
      <w:r w:rsidRPr="00176D26">
        <w:rPr>
          <w:sz w:val="28"/>
          <w:szCs w:val="28"/>
        </w:rPr>
        <w:t>- Закона Ханты-Мансийского автономного округа-Югры от 20.07.2007 № 114-оз «О наделении органов местного самоуправления муниципальных образований Ханты-Мансийского автономного округа-Югры отдельными государственными полномочиями по осуществлению деятельности по опеке и попечительству»;</w:t>
      </w:r>
    </w:p>
    <w:p w:rsidR="00176D26" w:rsidRPr="00176D26" w:rsidRDefault="00176D26" w:rsidP="00176D26">
      <w:pPr>
        <w:ind w:firstLine="708"/>
        <w:jc w:val="both"/>
        <w:rPr>
          <w:sz w:val="28"/>
          <w:szCs w:val="28"/>
        </w:rPr>
      </w:pPr>
      <w:r w:rsidRPr="00176D26">
        <w:rPr>
          <w:sz w:val="28"/>
          <w:szCs w:val="28"/>
        </w:rPr>
        <w:t xml:space="preserve">- Закона Ханты-Мансийского автономного округа-Югры от 09.06.2009 №86-оз «О дополнительных гарантиях и дополнительных мерах социальной поддержки детей-сирот и детей, оставшихся без попечения родителей, лиц из числа детей-сирот и детей, оставшихся без попечения родителей, усыновителей, приемных родителей, патронатных воспитателей и воспитателей детских домов семейного типа </w:t>
      </w:r>
      <w:proofErr w:type="gramStart"/>
      <w:r w:rsidRPr="00176D26">
        <w:rPr>
          <w:sz w:val="28"/>
          <w:szCs w:val="28"/>
        </w:rPr>
        <w:t>в</w:t>
      </w:r>
      <w:proofErr w:type="gramEnd"/>
      <w:r w:rsidRPr="00176D26">
        <w:rPr>
          <w:sz w:val="28"/>
          <w:szCs w:val="28"/>
        </w:rPr>
        <w:t xml:space="preserve"> </w:t>
      </w:r>
      <w:proofErr w:type="gramStart"/>
      <w:r w:rsidRPr="00176D26">
        <w:rPr>
          <w:sz w:val="28"/>
          <w:szCs w:val="28"/>
        </w:rPr>
        <w:t>Ханты-Мансийском</w:t>
      </w:r>
      <w:proofErr w:type="gramEnd"/>
      <w:r w:rsidRPr="00176D26">
        <w:rPr>
          <w:sz w:val="28"/>
          <w:szCs w:val="28"/>
        </w:rPr>
        <w:t xml:space="preserve"> автономном округе – Югре»;</w:t>
      </w:r>
    </w:p>
    <w:p w:rsidR="00176D26" w:rsidRPr="00176D26" w:rsidRDefault="00176D26" w:rsidP="00176D26">
      <w:pPr>
        <w:ind w:firstLine="708"/>
        <w:jc w:val="both"/>
        <w:rPr>
          <w:sz w:val="28"/>
          <w:szCs w:val="28"/>
        </w:rPr>
      </w:pPr>
      <w:r w:rsidRPr="00176D26">
        <w:rPr>
          <w:sz w:val="28"/>
          <w:szCs w:val="28"/>
        </w:rPr>
        <w:t xml:space="preserve">- Постановления администрации города </w:t>
      </w:r>
      <w:r w:rsidRPr="00176D26">
        <w:rPr>
          <w:bCs/>
          <w:color w:val="000000"/>
          <w:sz w:val="28"/>
          <w:szCs w:val="28"/>
        </w:rPr>
        <w:t xml:space="preserve">от 16.03.2010 №176 </w:t>
      </w:r>
      <w:r w:rsidRPr="00176D26">
        <w:rPr>
          <w:sz w:val="28"/>
          <w:szCs w:val="28"/>
        </w:rPr>
        <w:t>«О возложении функций по осуществлению деятельности по опеке и попечительству»;</w:t>
      </w:r>
    </w:p>
    <w:p w:rsidR="00176D26" w:rsidRPr="00176D26" w:rsidRDefault="00176D26" w:rsidP="00176D26">
      <w:pPr>
        <w:ind w:firstLine="708"/>
        <w:jc w:val="both"/>
        <w:rPr>
          <w:sz w:val="28"/>
          <w:szCs w:val="28"/>
        </w:rPr>
      </w:pPr>
      <w:r w:rsidRPr="00176D26">
        <w:rPr>
          <w:sz w:val="28"/>
          <w:szCs w:val="28"/>
        </w:rPr>
        <w:lastRenderedPageBreak/>
        <w:t xml:space="preserve">- Постановления администрации города </w:t>
      </w:r>
      <w:r w:rsidRPr="00176D26">
        <w:rPr>
          <w:bCs/>
          <w:color w:val="000000"/>
          <w:sz w:val="28"/>
          <w:szCs w:val="28"/>
        </w:rPr>
        <w:t xml:space="preserve">от 06.08.2009 №562 </w:t>
      </w:r>
      <w:r w:rsidRPr="00176D26">
        <w:rPr>
          <w:sz w:val="28"/>
          <w:szCs w:val="28"/>
        </w:rPr>
        <w:t>«Об осуществлении переданных отдельных государственных полномочий по осуществлению деятельности по опеке и попечительству в городе Покачи»;</w:t>
      </w:r>
    </w:p>
    <w:p w:rsidR="00176D26" w:rsidRPr="00176D26" w:rsidRDefault="00176D26" w:rsidP="00176D26">
      <w:pPr>
        <w:widowControl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76D26">
        <w:rPr>
          <w:rFonts w:eastAsia="Calibri"/>
          <w:sz w:val="28"/>
          <w:szCs w:val="28"/>
          <w:lang w:eastAsia="en-US"/>
        </w:rPr>
        <w:t xml:space="preserve">- Постановления администрации города </w:t>
      </w:r>
      <w:r w:rsidRPr="00176D26">
        <w:rPr>
          <w:rFonts w:eastAsia="Calibri"/>
          <w:bCs/>
          <w:color w:val="000000"/>
          <w:sz w:val="28"/>
          <w:szCs w:val="28"/>
          <w:lang w:eastAsia="en-US"/>
        </w:rPr>
        <w:t xml:space="preserve">от 29.09.2010 №640 </w:t>
      </w:r>
      <w:r w:rsidRPr="00176D26">
        <w:rPr>
          <w:rFonts w:eastAsia="Calibri"/>
          <w:sz w:val="28"/>
          <w:szCs w:val="28"/>
          <w:lang w:eastAsia="en-US"/>
        </w:rPr>
        <w:t>«Об осуществлении отдельных государственных полномочий по предоставлению и обеспечению дополнительных гарантий и дополнительных мер социальной поддержки детей-сирот и детей, оставшихся без попечения родителей, лиц из числа детей-сирот и детей, оставшихся без попечения родителей на территории города Покачи»</w:t>
      </w:r>
      <w:r w:rsidRPr="00176D26">
        <w:rPr>
          <w:rFonts w:eastAsia="Calibri"/>
          <w:bCs/>
          <w:color w:val="000000"/>
          <w:sz w:val="28"/>
          <w:szCs w:val="28"/>
          <w:lang w:eastAsia="en-US"/>
        </w:rPr>
        <w:t>.</w:t>
      </w:r>
    </w:p>
    <w:p w:rsidR="00176D26" w:rsidRPr="00176D26" w:rsidRDefault="00176D26" w:rsidP="00176D26">
      <w:pPr>
        <w:ind w:firstLine="708"/>
        <w:jc w:val="both"/>
        <w:rPr>
          <w:sz w:val="28"/>
          <w:szCs w:val="28"/>
        </w:rPr>
      </w:pPr>
      <w:r w:rsidRPr="00176D26">
        <w:rPr>
          <w:sz w:val="28"/>
          <w:szCs w:val="28"/>
        </w:rPr>
        <w:t>- иными нормативными правовыми актами Российской Федерации и   Ханты-Мансийского автономного округа в сфере опеки и попечительства.</w:t>
      </w:r>
    </w:p>
    <w:p w:rsidR="00176D26" w:rsidRPr="00176D26" w:rsidRDefault="00176D26" w:rsidP="00176D26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76D26">
        <w:rPr>
          <w:rFonts w:eastAsia="Calibri"/>
          <w:b/>
          <w:bCs/>
          <w:sz w:val="28"/>
          <w:szCs w:val="28"/>
          <w:lang w:eastAsia="en-US"/>
        </w:rPr>
        <w:t xml:space="preserve">Самым приоритетным направлением </w:t>
      </w:r>
      <w:r w:rsidRPr="00176D26">
        <w:rPr>
          <w:rFonts w:eastAsia="Calibri"/>
          <w:bCs/>
          <w:sz w:val="28"/>
          <w:szCs w:val="28"/>
          <w:lang w:eastAsia="en-US"/>
        </w:rPr>
        <w:t xml:space="preserve">в указанном виде деятельности </w:t>
      </w:r>
      <w:r w:rsidRPr="00176D26">
        <w:rPr>
          <w:rFonts w:eastAsia="Calibri"/>
          <w:sz w:val="28"/>
          <w:szCs w:val="28"/>
          <w:lang w:eastAsia="en-US"/>
        </w:rPr>
        <w:t xml:space="preserve">администрации города Покачи является реализация на территории города Покачи единой государственной политики по защите прав и законных интересов несовершеннолетних, в том числе детей-сирот и детей, оставшихся без попечения родителей, детей, оказавшихся в трудной жизненной ситуации, нуждающихся в особой заботе государства, </w:t>
      </w:r>
    </w:p>
    <w:p w:rsidR="00176D26" w:rsidRPr="00176D26" w:rsidRDefault="00176D26" w:rsidP="00176D26">
      <w:pPr>
        <w:tabs>
          <w:tab w:val="left" w:pos="3000"/>
        </w:tabs>
        <w:jc w:val="both"/>
        <w:rPr>
          <w:b/>
          <w:sz w:val="28"/>
          <w:szCs w:val="28"/>
        </w:rPr>
      </w:pPr>
      <w:r w:rsidRPr="00176D26">
        <w:rPr>
          <w:sz w:val="28"/>
          <w:szCs w:val="28"/>
        </w:rPr>
        <w:t xml:space="preserve">     </w:t>
      </w:r>
      <w:r w:rsidRPr="00176D26">
        <w:rPr>
          <w:b/>
          <w:sz w:val="28"/>
          <w:szCs w:val="28"/>
        </w:rPr>
        <w:t xml:space="preserve">       Основными задачами в данном направлении деятельности на 2013 год являлись:</w:t>
      </w:r>
    </w:p>
    <w:p w:rsidR="00176D26" w:rsidRPr="00176D26" w:rsidRDefault="00176D26" w:rsidP="00176D26">
      <w:pPr>
        <w:tabs>
          <w:tab w:val="left" w:pos="0"/>
        </w:tabs>
        <w:jc w:val="both"/>
        <w:rPr>
          <w:sz w:val="28"/>
          <w:szCs w:val="28"/>
        </w:rPr>
      </w:pPr>
      <w:r w:rsidRPr="00176D26">
        <w:rPr>
          <w:sz w:val="28"/>
          <w:szCs w:val="28"/>
        </w:rPr>
        <w:tab/>
        <w:t>- Обеспечение детей-сирот и детей, оставшихся без попечения родителей социальными гарантиями в соответствии с законодательством Российской Федерации, Ханты-Мансийского автономного округа-Югры;</w:t>
      </w:r>
    </w:p>
    <w:p w:rsidR="00176D26" w:rsidRPr="00176D26" w:rsidRDefault="00176D26" w:rsidP="00176D26">
      <w:pPr>
        <w:tabs>
          <w:tab w:val="left" w:pos="0"/>
        </w:tabs>
        <w:jc w:val="both"/>
        <w:rPr>
          <w:sz w:val="28"/>
          <w:szCs w:val="28"/>
        </w:rPr>
      </w:pPr>
      <w:r w:rsidRPr="00176D26">
        <w:rPr>
          <w:sz w:val="28"/>
          <w:szCs w:val="28"/>
        </w:rPr>
        <w:tab/>
        <w:t>- Организация отдыха детей-сирот и детей, оставшихся без попечения родителей совместно с опекунами/попечителями;</w:t>
      </w:r>
    </w:p>
    <w:p w:rsidR="00176D26" w:rsidRPr="00176D26" w:rsidRDefault="00176D26" w:rsidP="00176D26">
      <w:pPr>
        <w:tabs>
          <w:tab w:val="left" w:pos="0"/>
        </w:tabs>
        <w:jc w:val="both"/>
        <w:rPr>
          <w:sz w:val="28"/>
          <w:szCs w:val="28"/>
        </w:rPr>
      </w:pPr>
      <w:r w:rsidRPr="00176D26">
        <w:rPr>
          <w:sz w:val="28"/>
          <w:szCs w:val="28"/>
        </w:rPr>
        <w:t xml:space="preserve"> </w:t>
      </w:r>
      <w:r w:rsidRPr="00176D26">
        <w:rPr>
          <w:sz w:val="28"/>
          <w:szCs w:val="28"/>
        </w:rPr>
        <w:tab/>
        <w:t>- Организация санаторно-курортного отдых</w:t>
      </w:r>
      <w:r w:rsidR="00125A81">
        <w:rPr>
          <w:sz w:val="28"/>
          <w:szCs w:val="28"/>
        </w:rPr>
        <w:t>а</w:t>
      </w:r>
      <w:r w:rsidRPr="00176D26">
        <w:rPr>
          <w:sz w:val="28"/>
          <w:szCs w:val="28"/>
        </w:rPr>
        <w:t xml:space="preserve"> детей-сирот и детей, оставшихся без попечения родителей;</w:t>
      </w:r>
    </w:p>
    <w:p w:rsidR="00176D26" w:rsidRPr="00176D26" w:rsidRDefault="00176D26" w:rsidP="00176D26">
      <w:pPr>
        <w:tabs>
          <w:tab w:val="left" w:pos="0"/>
        </w:tabs>
        <w:jc w:val="both"/>
        <w:rPr>
          <w:sz w:val="28"/>
          <w:szCs w:val="28"/>
        </w:rPr>
      </w:pPr>
      <w:r w:rsidRPr="00176D26">
        <w:rPr>
          <w:sz w:val="28"/>
          <w:szCs w:val="28"/>
        </w:rPr>
        <w:t xml:space="preserve"> </w:t>
      </w:r>
      <w:r w:rsidRPr="00176D26">
        <w:rPr>
          <w:sz w:val="28"/>
          <w:szCs w:val="28"/>
        </w:rPr>
        <w:tab/>
        <w:t>- Проведение культурно-досуговых мероприятий для детей-сирот и детей, оставшихся без попечения родителей;</w:t>
      </w:r>
    </w:p>
    <w:p w:rsidR="00176D26" w:rsidRPr="00176D26" w:rsidRDefault="00176D26" w:rsidP="00176D26">
      <w:pPr>
        <w:tabs>
          <w:tab w:val="left" w:pos="0"/>
        </w:tabs>
        <w:jc w:val="both"/>
        <w:rPr>
          <w:sz w:val="28"/>
          <w:szCs w:val="28"/>
        </w:rPr>
      </w:pPr>
      <w:r w:rsidRPr="00176D26">
        <w:rPr>
          <w:sz w:val="28"/>
          <w:szCs w:val="28"/>
        </w:rPr>
        <w:tab/>
        <w:t>- Внедрение формы семейного устройства – приемная семья;</w:t>
      </w:r>
    </w:p>
    <w:p w:rsidR="00176D26" w:rsidRPr="00176D26" w:rsidRDefault="00176D26" w:rsidP="00176D26">
      <w:pPr>
        <w:tabs>
          <w:tab w:val="left" w:pos="0"/>
        </w:tabs>
        <w:jc w:val="both"/>
        <w:rPr>
          <w:sz w:val="28"/>
          <w:szCs w:val="28"/>
        </w:rPr>
      </w:pPr>
      <w:r w:rsidRPr="00176D26">
        <w:rPr>
          <w:sz w:val="28"/>
          <w:szCs w:val="28"/>
        </w:rPr>
        <w:t xml:space="preserve"> </w:t>
      </w:r>
      <w:r w:rsidRPr="00176D26">
        <w:rPr>
          <w:sz w:val="28"/>
          <w:szCs w:val="28"/>
        </w:rPr>
        <w:tab/>
        <w:t xml:space="preserve">- Организация </w:t>
      </w:r>
      <w:proofErr w:type="spellStart"/>
      <w:r w:rsidRPr="00176D26">
        <w:rPr>
          <w:sz w:val="28"/>
          <w:szCs w:val="28"/>
        </w:rPr>
        <w:t>постинтернатного</w:t>
      </w:r>
      <w:proofErr w:type="spellEnd"/>
      <w:r w:rsidRPr="00176D26">
        <w:rPr>
          <w:sz w:val="28"/>
          <w:szCs w:val="28"/>
        </w:rPr>
        <w:t xml:space="preserve"> сопровождения лиц из числа       детей-сирот и детей, оставшихся без попечения родителей;</w:t>
      </w:r>
    </w:p>
    <w:p w:rsidR="00176D26" w:rsidRPr="00176D26" w:rsidRDefault="00176D26" w:rsidP="00176D26">
      <w:pPr>
        <w:tabs>
          <w:tab w:val="left" w:pos="0"/>
        </w:tabs>
        <w:jc w:val="both"/>
        <w:rPr>
          <w:sz w:val="28"/>
          <w:szCs w:val="28"/>
        </w:rPr>
      </w:pPr>
      <w:r w:rsidRPr="00176D26">
        <w:rPr>
          <w:sz w:val="28"/>
          <w:szCs w:val="28"/>
        </w:rPr>
        <w:tab/>
        <w:t xml:space="preserve">- </w:t>
      </w:r>
      <w:proofErr w:type="gramStart"/>
      <w:r w:rsidRPr="00176D26">
        <w:rPr>
          <w:sz w:val="28"/>
          <w:szCs w:val="28"/>
        </w:rPr>
        <w:t>Контроль за</w:t>
      </w:r>
      <w:proofErr w:type="gramEnd"/>
      <w:r w:rsidRPr="00176D26">
        <w:rPr>
          <w:sz w:val="28"/>
          <w:szCs w:val="28"/>
        </w:rPr>
        <w:t xml:space="preserve"> своевременным обеспечением лиц из числа детей-сирот и детей, оставшихся без попечения родителей жилыми помещениями.</w:t>
      </w:r>
    </w:p>
    <w:p w:rsidR="00176D26" w:rsidRPr="00176D26" w:rsidRDefault="00176D26" w:rsidP="00176D26">
      <w:pPr>
        <w:ind w:firstLine="708"/>
        <w:jc w:val="both"/>
        <w:rPr>
          <w:b/>
          <w:sz w:val="28"/>
          <w:szCs w:val="28"/>
        </w:rPr>
      </w:pPr>
      <w:r w:rsidRPr="00176D26">
        <w:rPr>
          <w:b/>
          <w:sz w:val="28"/>
          <w:szCs w:val="28"/>
        </w:rPr>
        <w:t>По итогам 2013 года выполнены следующие основные цели и задачи:</w:t>
      </w:r>
    </w:p>
    <w:p w:rsidR="00176D26" w:rsidRPr="00176D26" w:rsidRDefault="00176D26" w:rsidP="00176D26">
      <w:pPr>
        <w:ind w:firstLine="708"/>
        <w:jc w:val="both"/>
        <w:rPr>
          <w:bCs/>
          <w:sz w:val="28"/>
          <w:szCs w:val="28"/>
        </w:rPr>
      </w:pPr>
      <w:r w:rsidRPr="00176D26">
        <w:rPr>
          <w:sz w:val="28"/>
          <w:szCs w:val="28"/>
        </w:rPr>
        <w:t>На 31.12.2013  в отделе опеки и попечительства администрации города Покачи состояло на учете</w:t>
      </w:r>
      <w:r w:rsidRPr="00176D26">
        <w:rPr>
          <w:bCs/>
          <w:sz w:val="28"/>
          <w:szCs w:val="28"/>
        </w:rPr>
        <w:t xml:space="preserve"> </w:t>
      </w:r>
      <w:r w:rsidRPr="00176D26">
        <w:rPr>
          <w:b/>
          <w:sz w:val="28"/>
          <w:szCs w:val="28"/>
        </w:rPr>
        <w:t>129</w:t>
      </w:r>
      <w:r w:rsidRPr="00176D26">
        <w:rPr>
          <w:sz w:val="28"/>
          <w:szCs w:val="28"/>
        </w:rPr>
        <w:t xml:space="preserve"> человек, из которых:</w:t>
      </w:r>
    </w:p>
    <w:p w:rsidR="00176D26" w:rsidRPr="00176D26" w:rsidRDefault="00176D26" w:rsidP="00176D26">
      <w:pPr>
        <w:ind w:firstLine="708"/>
        <w:jc w:val="both"/>
        <w:rPr>
          <w:sz w:val="28"/>
          <w:szCs w:val="28"/>
        </w:rPr>
      </w:pPr>
      <w:r w:rsidRPr="00176D26">
        <w:rPr>
          <w:b/>
          <w:sz w:val="28"/>
          <w:szCs w:val="28"/>
        </w:rPr>
        <w:t>- 55</w:t>
      </w:r>
      <w:r w:rsidRPr="00176D26">
        <w:rPr>
          <w:sz w:val="28"/>
          <w:szCs w:val="28"/>
        </w:rPr>
        <w:t xml:space="preserve"> человек – дети, воспитывающиеся в семьях опекунов (попечителей), приемных родителей, из них:</w:t>
      </w:r>
    </w:p>
    <w:p w:rsidR="00176D26" w:rsidRPr="00176D26" w:rsidRDefault="00176D26" w:rsidP="00176D26">
      <w:pPr>
        <w:jc w:val="both"/>
        <w:rPr>
          <w:sz w:val="28"/>
          <w:szCs w:val="28"/>
        </w:rPr>
      </w:pPr>
      <w:r w:rsidRPr="00176D26">
        <w:rPr>
          <w:sz w:val="28"/>
          <w:szCs w:val="28"/>
        </w:rPr>
        <w:t>- в возрасте от 0 до 6 лет  – 7,</w:t>
      </w:r>
    </w:p>
    <w:p w:rsidR="00176D26" w:rsidRPr="00176D26" w:rsidRDefault="00176D26" w:rsidP="00176D26">
      <w:pPr>
        <w:jc w:val="both"/>
        <w:rPr>
          <w:sz w:val="28"/>
          <w:szCs w:val="28"/>
        </w:rPr>
      </w:pPr>
      <w:r w:rsidRPr="00176D26">
        <w:rPr>
          <w:sz w:val="28"/>
          <w:szCs w:val="28"/>
        </w:rPr>
        <w:t>- в возрасте от 6 до 14 лет  – 36,</w:t>
      </w:r>
    </w:p>
    <w:p w:rsidR="00176D26" w:rsidRPr="00176D26" w:rsidRDefault="00176D26" w:rsidP="00176D26">
      <w:pPr>
        <w:jc w:val="both"/>
        <w:rPr>
          <w:sz w:val="28"/>
          <w:szCs w:val="28"/>
        </w:rPr>
      </w:pPr>
      <w:r w:rsidRPr="00176D26">
        <w:rPr>
          <w:sz w:val="28"/>
          <w:szCs w:val="28"/>
        </w:rPr>
        <w:t>- в возрасте от 14 до 16 лет – 8,</w:t>
      </w:r>
    </w:p>
    <w:p w:rsidR="00176D26" w:rsidRPr="00176D26" w:rsidRDefault="00176D26" w:rsidP="00176D26">
      <w:pPr>
        <w:jc w:val="both"/>
        <w:rPr>
          <w:sz w:val="28"/>
          <w:szCs w:val="28"/>
        </w:rPr>
      </w:pPr>
      <w:r w:rsidRPr="00176D26">
        <w:rPr>
          <w:sz w:val="28"/>
          <w:szCs w:val="28"/>
        </w:rPr>
        <w:t>- в возрасте от 16 до 18 лет – 4.</w:t>
      </w:r>
    </w:p>
    <w:p w:rsidR="00176D26" w:rsidRPr="00176D26" w:rsidRDefault="00176D26" w:rsidP="00176D26">
      <w:pPr>
        <w:ind w:firstLine="708"/>
        <w:jc w:val="both"/>
        <w:rPr>
          <w:sz w:val="28"/>
          <w:szCs w:val="28"/>
        </w:rPr>
      </w:pPr>
      <w:r w:rsidRPr="00176D26">
        <w:rPr>
          <w:b/>
          <w:sz w:val="28"/>
          <w:szCs w:val="28"/>
        </w:rPr>
        <w:lastRenderedPageBreak/>
        <w:t>- 38</w:t>
      </w:r>
      <w:r w:rsidRPr="00176D26">
        <w:rPr>
          <w:sz w:val="28"/>
          <w:szCs w:val="28"/>
        </w:rPr>
        <w:t xml:space="preserve"> человек – дети, воспитывающиеся в семьях усыновителей, из них:               - в возрасте от 0 до 6 лет – 14,</w:t>
      </w:r>
    </w:p>
    <w:p w:rsidR="00176D26" w:rsidRPr="00176D26" w:rsidRDefault="00176D26" w:rsidP="00176D26">
      <w:pPr>
        <w:jc w:val="both"/>
        <w:rPr>
          <w:sz w:val="28"/>
          <w:szCs w:val="28"/>
        </w:rPr>
      </w:pPr>
      <w:r w:rsidRPr="00176D26">
        <w:rPr>
          <w:sz w:val="28"/>
          <w:szCs w:val="28"/>
        </w:rPr>
        <w:t>- в возрасте от 6 до 14 лет – 11,</w:t>
      </w:r>
    </w:p>
    <w:p w:rsidR="00176D26" w:rsidRPr="00176D26" w:rsidRDefault="00176D26" w:rsidP="00176D26">
      <w:pPr>
        <w:jc w:val="both"/>
        <w:rPr>
          <w:sz w:val="28"/>
          <w:szCs w:val="28"/>
        </w:rPr>
      </w:pPr>
      <w:r w:rsidRPr="00176D26">
        <w:rPr>
          <w:sz w:val="28"/>
          <w:szCs w:val="28"/>
        </w:rPr>
        <w:t>- в возрасте от 14 до 16 лет – 4,</w:t>
      </w:r>
    </w:p>
    <w:p w:rsidR="00176D26" w:rsidRPr="00176D26" w:rsidRDefault="00176D26" w:rsidP="00176D26">
      <w:pPr>
        <w:jc w:val="both"/>
        <w:rPr>
          <w:sz w:val="28"/>
          <w:szCs w:val="28"/>
        </w:rPr>
      </w:pPr>
      <w:r w:rsidRPr="00176D26">
        <w:rPr>
          <w:sz w:val="28"/>
          <w:szCs w:val="28"/>
        </w:rPr>
        <w:t>- в возрасте от 16 до 18 лет – 9.</w:t>
      </w:r>
    </w:p>
    <w:p w:rsidR="00176D26" w:rsidRPr="00176D26" w:rsidRDefault="00176D26" w:rsidP="00176D26">
      <w:pPr>
        <w:ind w:firstLine="708"/>
        <w:jc w:val="both"/>
        <w:rPr>
          <w:sz w:val="28"/>
          <w:szCs w:val="28"/>
        </w:rPr>
      </w:pPr>
      <w:r w:rsidRPr="00176D26">
        <w:rPr>
          <w:b/>
          <w:sz w:val="28"/>
          <w:szCs w:val="28"/>
        </w:rPr>
        <w:t>- 19</w:t>
      </w:r>
      <w:r w:rsidRPr="00176D26">
        <w:rPr>
          <w:sz w:val="28"/>
          <w:szCs w:val="28"/>
        </w:rPr>
        <w:t xml:space="preserve"> человек – лица из числа детей-сирот и детей, оставшихся без попечения родителей в возрасте от 18 до 23 лет;</w:t>
      </w:r>
    </w:p>
    <w:p w:rsidR="00176D26" w:rsidRPr="00176D26" w:rsidRDefault="00176D26" w:rsidP="00176D26">
      <w:pPr>
        <w:ind w:firstLine="708"/>
        <w:jc w:val="both"/>
        <w:rPr>
          <w:sz w:val="28"/>
          <w:szCs w:val="28"/>
        </w:rPr>
      </w:pPr>
      <w:r w:rsidRPr="00176D26">
        <w:rPr>
          <w:b/>
          <w:sz w:val="28"/>
          <w:szCs w:val="28"/>
        </w:rPr>
        <w:t xml:space="preserve">- 17 </w:t>
      </w:r>
      <w:r w:rsidRPr="00176D26">
        <w:rPr>
          <w:sz w:val="28"/>
          <w:szCs w:val="28"/>
        </w:rPr>
        <w:t>человек</w:t>
      </w:r>
      <w:r w:rsidRPr="00176D26">
        <w:rPr>
          <w:b/>
          <w:sz w:val="28"/>
          <w:szCs w:val="28"/>
        </w:rPr>
        <w:t xml:space="preserve"> – </w:t>
      </w:r>
      <w:r w:rsidRPr="00176D26">
        <w:rPr>
          <w:sz w:val="28"/>
          <w:szCs w:val="28"/>
        </w:rPr>
        <w:t>недееспособные совершеннолетние граждане, находящиеся под опекой в семьях родственников.</w:t>
      </w:r>
      <w:r w:rsidRPr="00176D26">
        <w:rPr>
          <w:sz w:val="28"/>
          <w:szCs w:val="28"/>
        </w:rPr>
        <w:tab/>
      </w:r>
    </w:p>
    <w:p w:rsidR="00176D26" w:rsidRPr="00176D26" w:rsidRDefault="00176D26" w:rsidP="00176D26">
      <w:pPr>
        <w:ind w:firstLine="708"/>
        <w:jc w:val="both"/>
        <w:rPr>
          <w:sz w:val="28"/>
          <w:szCs w:val="28"/>
        </w:rPr>
      </w:pPr>
      <w:proofErr w:type="gramStart"/>
      <w:r w:rsidRPr="00176D26">
        <w:rPr>
          <w:sz w:val="28"/>
          <w:szCs w:val="28"/>
        </w:rPr>
        <w:t>Всего в  2013 году  было выявлено и устроено 14 детей-сирот и детей, оставшихся без попечения родителей, из них переданы под опеку – 11, усыновлено – 1, передано в приемную семью – 0, возвращено родителям -2.</w:t>
      </w:r>
      <w:proofErr w:type="gramEnd"/>
    </w:p>
    <w:p w:rsidR="00176D26" w:rsidRPr="00176D26" w:rsidRDefault="00176D26" w:rsidP="00176D26">
      <w:pPr>
        <w:ind w:firstLine="708"/>
        <w:jc w:val="both"/>
        <w:rPr>
          <w:sz w:val="28"/>
          <w:szCs w:val="28"/>
        </w:rPr>
      </w:pPr>
      <w:r w:rsidRPr="00176D26">
        <w:rPr>
          <w:sz w:val="28"/>
          <w:szCs w:val="28"/>
        </w:rPr>
        <w:t xml:space="preserve">В  течение 2013 года (как и в предыдущих 2012 и 2011 годах) в учреждения для детей-сирот и детей, оставшихся без попечения родителей, дети, выявленные на территории города, не направлялись. </w:t>
      </w:r>
      <w:proofErr w:type="gramStart"/>
      <w:r w:rsidRPr="00176D26">
        <w:rPr>
          <w:sz w:val="28"/>
          <w:szCs w:val="28"/>
        </w:rPr>
        <w:t>Все выявленные дети, оставшиеся без попечения родителей устроены</w:t>
      </w:r>
      <w:proofErr w:type="gramEnd"/>
      <w:r w:rsidRPr="00176D26">
        <w:rPr>
          <w:sz w:val="28"/>
          <w:szCs w:val="28"/>
        </w:rPr>
        <w:t xml:space="preserve"> в семьи граждан на различные формы семейного устройства.</w:t>
      </w:r>
    </w:p>
    <w:p w:rsidR="00176D26" w:rsidRPr="00176D26" w:rsidRDefault="00176D26" w:rsidP="00176D26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76D26">
        <w:rPr>
          <w:rFonts w:eastAsia="Calibri"/>
          <w:sz w:val="28"/>
          <w:szCs w:val="28"/>
          <w:lang w:eastAsia="en-US"/>
        </w:rPr>
        <w:t xml:space="preserve">В 2013 году на территории города Покачи не зафиксированы факты оставления новорожденных детей в родильном доме, так же как в период 2010 - 2012 </w:t>
      </w:r>
      <w:proofErr w:type="spellStart"/>
      <w:r w:rsidRPr="00176D26">
        <w:rPr>
          <w:rFonts w:eastAsia="Calibri"/>
          <w:sz w:val="28"/>
          <w:szCs w:val="28"/>
          <w:lang w:eastAsia="en-US"/>
        </w:rPr>
        <w:t>г.</w:t>
      </w:r>
      <w:proofErr w:type="gramStart"/>
      <w:r w:rsidRPr="00176D26">
        <w:rPr>
          <w:rFonts w:eastAsia="Calibri"/>
          <w:sz w:val="28"/>
          <w:szCs w:val="28"/>
          <w:lang w:eastAsia="en-US"/>
        </w:rPr>
        <w:t>г</w:t>
      </w:r>
      <w:proofErr w:type="spellEnd"/>
      <w:proofErr w:type="gramEnd"/>
      <w:r w:rsidRPr="00176D26">
        <w:rPr>
          <w:rFonts w:eastAsia="Calibri"/>
          <w:sz w:val="28"/>
          <w:szCs w:val="28"/>
          <w:lang w:eastAsia="en-US"/>
        </w:rPr>
        <w:t xml:space="preserve">.  </w:t>
      </w:r>
    </w:p>
    <w:p w:rsidR="00176D26" w:rsidRPr="00176D26" w:rsidRDefault="00176D26" w:rsidP="00176D26">
      <w:pPr>
        <w:jc w:val="both"/>
        <w:rPr>
          <w:rFonts w:eastAsia="Calibri"/>
          <w:sz w:val="28"/>
          <w:szCs w:val="28"/>
          <w:lang w:eastAsia="en-US"/>
        </w:rPr>
      </w:pPr>
      <w:r w:rsidRPr="00176D26">
        <w:rPr>
          <w:rFonts w:eastAsia="Calibri"/>
          <w:sz w:val="28"/>
          <w:szCs w:val="28"/>
          <w:lang w:eastAsia="en-US"/>
        </w:rPr>
        <w:tab/>
        <w:t xml:space="preserve">В течение 2013 года снято с учета 14 подопечных, в том числе по причинам: - 4 граждан по достижении совершеннолетия, 6 - выбыли к родителям, 4 - перемена места жительства. </w:t>
      </w:r>
    </w:p>
    <w:p w:rsidR="00176D26" w:rsidRPr="00176D26" w:rsidRDefault="00176D26" w:rsidP="00176D26">
      <w:pPr>
        <w:ind w:firstLine="708"/>
        <w:jc w:val="both"/>
        <w:rPr>
          <w:color w:val="000000"/>
          <w:sz w:val="28"/>
          <w:szCs w:val="28"/>
        </w:rPr>
      </w:pPr>
      <w:r w:rsidRPr="00176D26">
        <w:rPr>
          <w:color w:val="000000"/>
          <w:sz w:val="28"/>
          <w:szCs w:val="28"/>
        </w:rPr>
        <w:t>Из состоящих на учете 55 детей, воспитывающихся в семьях опекунов (попечителей):</w:t>
      </w:r>
    </w:p>
    <w:p w:rsidR="00176D26" w:rsidRPr="00176D26" w:rsidRDefault="00176D26" w:rsidP="00176D26">
      <w:pPr>
        <w:jc w:val="both"/>
        <w:rPr>
          <w:color w:val="000000"/>
          <w:sz w:val="28"/>
          <w:szCs w:val="28"/>
        </w:rPr>
      </w:pPr>
      <w:r w:rsidRPr="00176D26">
        <w:rPr>
          <w:color w:val="000000"/>
          <w:sz w:val="28"/>
          <w:szCs w:val="28"/>
        </w:rPr>
        <w:t xml:space="preserve">- круглых сирот – </w:t>
      </w:r>
      <w:r w:rsidRPr="00176D26">
        <w:rPr>
          <w:b/>
          <w:color w:val="000000"/>
          <w:sz w:val="28"/>
          <w:szCs w:val="28"/>
        </w:rPr>
        <w:t>11</w:t>
      </w:r>
      <w:r w:rsidRPr="00176D26">
        <w:rPr>
          <w:color w:val="000000"/>
          <w:sz w:val="28"/>
          <w:szCs w:val="28"/>
        </w:rPr>
        <w:t>,</w:t>
      </w:r>
    </w:p>
    <w:p w:rsidR="00176D26" w:rsidRPr="00176D26" w:rsidRDefault="00176D26" w:rsidP="00176D26">
      <w:pPr>
        <w:jc w:val="both"/>
        <w:rPr>
          <w:color w:val="000000"/>
          <w:sz w:val="28"/>
          <w:szCs w:val="28"/>
        </w:rPr>
      </w:pPr>
      <w:r w:rsidRPr="00176D26">
        <w:rPr>
          <w:color w:val="000000"/>
          <w:sz w:val="28"/>
          <w:szCs w:val="28"/>
        </w:rPr>
        <w:t xml:space="preserve">- по причине болезни родителей – </w:t>
      </w:r>
      <w:r w:rsidRPr="00176D26">
        <w:rPr>
          <w:b/>
          <w:color w:val="000000"/>
          <w:sz w:val="28"/>
          <w:szCs w:val="28"/>
        </w:rPr>
        <w:t>2</w:t>
      </w:r>
      <w:r w:rsidRPr="00176D26">
        <w:rPr>
          <w:color w:val="000000"/>
          <w:sz w:val="28"/>
          <w:szCs w:val="28"/>
        </w:rPr>
        <w:t>,</w:t>
      </w:r>
    </w:p>
    <w:p w:rsidR="00176D26" w:rsidRPr="00176D26" w:rsidRDefault="00176D26" w:rsidP="00176D26">
      <w:pPr>
        <w:jc w:val="both"/>
        <w:rPr>
          <w:color w:val="000000"/>
          <w:sz w:val="28"/>
          <w:szCs w:val="28"/>
        </w:rPr>
      </w:pPr>
      <w:r w:rsidRPr="00176D26">
        <w:rPr>
          <w:color w:val="000000"/>
          <w:sz w:val="28"/>
          <w:szCs w:val="28"/>
        </w:rPr>
        <w:t xml:space="preserve">- добровольно </w:t>
      </w:r>
      <w:proofErr w:type="gramStart"/>
      <w:r w:rsidRPr="00176D26">
        <w:rPr>
          <w:color w:val="000000"/>
          <w:sz w:val="28"/>
          <w:szCs w:val="28"/>
        </w:rPr>
        <w:t>переданных</w:t>
      </w:r>
      <w:proofErr w:type="gramEnd"/>
      <w:r w:rsidRPr="00176D26">
        <w:rPr>
          <w:color w:val="000000"/>
          <w:sz w:val="28"/>
          <w:szCs w:val="28"/>
        </w:rPr>
        <w:t xml:space="preserve"> родителями под опеку (по согласию) –</w:t>
      </w:r>
      <w:r w:rsidRPr="00176D26">
        <w:rPr>
          <w:b/>
          <w:color w:val="000000"/>
          <w:sz w:val="28"/>
          <w:szCs w:val="28"/>
        </w:rPr>
        <w:t xml:space="preserve"> 8</w:t>
      </w:r>
      <w:r w:rsidRPr="00176D26">
        <w:rPr>
          <w:color w:val="000000"/>
          <w:sz w:val="28"/>
          <w:szCs w:val="28"/>
        </w:rPr>
        <w:t>,</w:t>
      </w:r>
    </w:p>
    <w:p w:rsidR="00176D26" w:rsidRPr="00176D26" w:rsidRDefault="00176D26" w:rsidP="00176D26">
      <w:pPr>
        <w:jc w:val="both"/>
        <w:rPr>
          <w:color w:val="000000"/>
          <w:sz w:val="28"/>
          <w:szCs w:val="28"/>
        </w:rPr>
      </w:pPr>
      <w:r w:rsidRPr="00176D26">
        <w:rPr>
          <w:color w:val="000000"/>
          <w:sz w:val="28"/>
          <w:szCs w:val="28"/>
        </w:rPr>
        <w:t xml:space="preserve">- </w:t>
      </w:r>
      <w:proofErr w:type="gramStart"/>
      <w:r w:rsidRPr="00176D26">
        <w:rPr>
          <w:color w:val="000000"/>
          <w:sz w:val="28"/>
          <w:szCs w:val="28"/>
        </w:rPr>
        <w:t>приняты</w:t>
      </w:r>
      <w:proofErr w:type="gramEnd"/>
      <w:r w:rsidRPr="00176D26">
        <w:rPr>
          <w:color w:val="000000"/>
          <w:sz w:val="28"/>
          <w:szCs w:val="28"/>
        </w:rPr>
        <w:t xml:space="preserve"> под опеку (попечительство) посторонними гражданами – </w:t>
      </w:r>
      <w:r w:rsidRPr="00176D26">
        <w:rPr>
          <w:b/>
          <w:color w:val="000000"/>
          <w:sz w:val="28"/>
          <w:szCs w:val="28"/>
        </w:rPr>
        <w:t>9</w:t>
      </w:r>
      <w:r w:rsidRPr="00176D26">
        <w:rPr>
          <w:color w:val="000000"/>
          <w:sz w:val="28"/>
          <w:szCs w:val="28"/>
        </w:rPr>
        <w:t>,</w:t>
      </w:r>
    </w:p>
    <w:p w:rsidR="00176D26" w:rsidRPr="00176D26" w:rsidRDefault="00176D26" w:rsidP="00176D26">
      <w:pPr>
        <w:jc w:val="both"/>
        <w:rPr>
          <w:color w:val="000000"/>
          <w:sz w:val="28"/>
          <w:szCs w:val="28"/>
        </w:rPr>
      </w:pPr>
      <w:r w:rsidRPr="00176D26">
        <w:rPr>
          <w:color w:val="000000"/>
          <w:sz w:val="28"/>
          <w:szCs w:val="28"/>
        </w:rPr>
        <w:t xml:space="preserve">- по договору о приемной семье – </w:t>
      </w:r>
      <w:r w:rsidRPr="00176D26">
        <w:rPr>
          <w:b/>
          <w:color w:val="000000"/>
          <w:sz w:val="28"/>
          <w:szCs w:val="28"/>
        </w:rPr>
        <w:t>17</w:t>
      </w:r>
      <w:r w:rsidRPr="00176D26">
        <w:rPr>
          <w:color w:val="000000"/>
          <w:sz w:val="28"/>
          <w:szCs w:val="28"/>
        </w:rPr>
        <w:t>,</w:t>
      </w:r>
    </w:p>
    <w:p w:rsidR="00176D26" w:rsidRPr="00176D26" w:rsidRDefault="00176D26" w:rsidP="00176D26">
      <w:pPr>
        <w:jc w:val="both"/>
        <w:rPr>
          <w:color w:val="000000"/>
          <w:sz w:val="28"/>
          <w:szCs w:val="28"/>
        </w:rPr>
      </w:pPr>
      <w:r w:rsidRPr="00176D26">
        <w:rPr>
          <w:color w:val="000000"/>
          <w:sz w:val="28"/>
          <w:szCs w:val="28"/>
        </w:rPr>
        <w:t xml:space="preserve">- по причине нахождения </w:t>
      </w:r>
      <w:r w:rsidRPr="00176D26">
        <w:rPr>
          <w:sz w:val="28"/>
          <w:szCs w:val="28"/>
        </w:rPr>
        <w:t xml:space="preserve">родителей под следствием или отбывания наказания в местах лишения свободы – </w:t>
      </w:r>
      <w:r w:rsidRPr="00176D26">
        <w:rPr>
          <w:b/>
          <w:sz w:val="28"/>
          <w:szCs w:val="28"/>
        </w:rPr>
        <w:t>4,</w:t>
      </w:r>
    </w:p>
    <w:p w:rsidR="00176D26" w:rsidRPr="00176D26" w:rsidRDefault="00176D26" w:rsidP="00176D26">
      <w:pPr>
        <w:jc w:val="both"/>
        <w:rPr>
          <w:color w:val="000000"/>
          <w:sz w:val="28"/>
          <w:szCs w:val="28"/>
        </w:rPr>
      </w:pPr>
      <w:r w:rsidRPr="00176D26">
        <w:rPr>
          <w:color w:val="000000"/>
          <w:sz w:val="28"/>
          <w:szCs w:val="28"/>
        </w:rPr>
        <w:t xml:space="preserve">- нахождение родителей в розыске – </w:t>
      </w:r>
      <w:r w:rsidRPr="00176D26">
        <w:rPr>
          <w:b/>
          <w:color w:val="000000"/>
          <w:sz w:val="28"/>
          <w:szCs w:val="28"/>
        </w:rPr>
        <w:t>0.</w:t>
      </w:r>
    </w:p>
    <w:p w:rsidR="00176D26" w:rsidRPr="00176D26" w:rsidRDefault="00176D26" w:rsidP="00176D26">
      <w:pPr>
        <w:ind w:firstLine="708"/>
        <w:jc w:val="both"/>
        <w:rPr>
          <w:sz w:val="28"/>
          <w:szCs w:val="28"/>
        </w:rPr>
      </w:pPr>
      <w:r w:rsidRPr="00176D26">
        <w:rPr>
          <w:sz w:val="28"/>
          <w:szCs w:val="28"/>
        </w:rPr>
        <w:t xml:space="preserve">В 2013 году было продолжено внедрение новой для нашего города формы семейного устройства детей-сирот и детей, оставшихся без попечения родителей - приемная семья. </w:t>
      </w:r>
    </w:p>
    <w:p w:rsidR="00176D26" w:rsidRPr="00176D26" w:rsidRDefault="00176D26" w:rsidP="00176D26">
      <w:pPr>
        <w:ind w:firstLine="708"/>
        <w:jc w:val="both"/>
        <w:rPr>
          <w:sz w:val="28"/>
          <w:szCs w:val="28"/>
        </w:rPr>
      </w:pPr>
      <w:r w:rsidRPr="00176D26">
        <w:rPr>
          <w:sz w:val="28"/>
          <w:szCs w:val="28"/>
        </w:rPr>
        <w:t xml:space="preserve">На 31.12.2013 на учете в отделе опеки и попечительства состояло 11 (АППГ-10)  приемных семей, в которых воспитывается 17 (АППГ-15) детей-сирот и детей, оставшихся без попечения родителей. В отчетном периоде  из выявленных впервые детей-сирот и </w:t>
      </w:r>
      <w:proofErr w:type="gramStart"/>
      <w:r w:rsidRPr="00176D26">
        <w:rPr>
          <w:sz w:val="28"/>
          <w:szCs w:val="28"/>
        </w:rPr>
        <w:t>детей, оставшихся без попечения родителей на воспитание в приемную семью дети не принимались</w:t>
      </w:r>
      <w:proofErr w:type="gramEnd"/>
      <w:r w:rsidRPr="00176D26">
        <w:rPr>
          <w:sz w:val="28"/>
          <w:szCs w:val="28"/>
        </w:rPr>
        <w:t>, но 2 детей-сирот и детей, оставшихся без попечения родителей, ранее состоящие на учете в отделе опеки и попечительства,  изменили форму семейного устройства (опека-приемная семья).</w:t>
      </w:r>
    </w:p>
    <w:p w:rsidR="00176D26" w:rsidRPr="00176D26" w:rsidRDefault="00176D26" w:rsidP="00176D26">
      <w:pPr>
        <w:ind w:firstLine="708"/>
        <w:jc w:val="both"/>
        <w:rPr>
          <w:sz w:val="28"/>
          <w:szCs w:val="28"/>
        </w:rPr>
      </w:pPr>
      <w:proofErr w:type="gramStart"/>
      <w:r w:rsidRPr="00176D26">
        <w:rPr>
          <w:sz w:val="28"/>
          <w:szCs w:val="28"/>
        </w:rPr>
        <w:t xml:space="preserve">В 2013 году в рамках исполнения договора между администрацией города Покачи и Бюджетным учреждением Ханты-Мансийского </w:t>
      </w:r>
      <w:r w:rsidRPr="00176D26">
        <w:rPr>
          <w:sz w:val="28"/>
          <w:szCs w:val="28"/>
        </w:rPr>
        <w:lastRenderedPageBreak/>
        <w:t>автономного округа-Югры «Комплексный центр социального обслуживания населения «Виктория» о передаче функций по осуществлению отдельного государственного полномочия органа опеки и попечительства по подбору и подготовке граждан, выразивших желание стать опекунами или попечителями несовершеннолетних граждан, либо принять детей, оставшихся без попечения родителей, в семью на воспитание в</w:t>
      </w:r>
      <w:proofErr w:type="gramEnd"/>
      <w:r w:rsidRPr="00176D26">
        <w:rPr>
          <w:sz w:val="28"/>
          <w:szCs w:val="28"/>
        </w:rPr>
        <w:t xml:space="preserve"> иных установленных семейным законодательством РФ формах, прошло обучение 23 кандидата в приемные родители (в 2012 г.- 32).</w:t>
      </w:r>
    </w:p>
    <w:p w:rsidR="00176D26" w:rsidRPr="00176D26" w:rsidRDefault="00176D26" w:rsidP="00176D26">
      <w:pPr>
        <w:ind w:firstLine="708"/>
        <w:jc w:val="both"/>
        <w:rPr>
          <w:sz w:val="28"/>
          <w:szCs w:val="28"/>
        </w:rPr>
      </w:pPr>
      <w:proofErr w:type="gramStart"/>
      <w:r w:rsidRPr="00176D26">
        <w:rPr>
          <w:sz w:val="28"/>
          <w:szCs w:val="28"/>
        </w:rPr>
        <w:t>В 2013 году на предоставление дополнительных мер социальной поддержки детей-сирот и детей, оставшихся без попечения родителей, воспитывающихся в замещающих семьях, из бюджета Ханты-Мансийского автономного округа-Югры выделена субвенция в размере 31 504 400,00 рублей (</w:t>
      </w:r>
      <w:proofErr w:type="spellStart"/>
      <w:r w:rsidRPr="00176D26">
        <w:rPr>
          <w:sz w:val="28"/>
          <w:szCs w:val="28"/>
        </w:rPr>
        <w:t>аппг</w:t>
      </w:r>
      <w:proofErr w:type="spellEnd"/>
      <w:r w:rsidRPr="00176D26">
        <w:rPr>
          <w:sz w:val="28"/>
          <w:szCs w:val="28"/>
        </w:rPr>
        <w:t xml:space="preserve"> - 26 283 147,85 рублей), из них часть денежных средств направлена из Федерального бюджета РФ – 98 200,00 рублей (</w:t>
      </w:r>
      <w:proofErr w:type="spellStart"/>
      <w:r w:rsidRPr="00176D26">
        <w:rPr>
          <w:sz w:val="28"/>
          <w:szCs w:val="28"/>
        </w:rPr>
        <w:t>аппг</w:t>
      </w:r>
      <w:proofErr w:type="spellEnd"/>
      <w:r w:rsidRPr="00176D26">
        <w:rPr>
          <w:sz w:val="28"/>
          <w:szCs w:val="28"/>
        </w:rPr>
        <w:t xml:space="preserve"> - 261 700,00 рублей).</w:t>
      </w:r>
      <w:proofErr w:type="gramEnd"/>
    </w:p>
    <w:p w:rsidR="00176D26" w:rsidRPr="00176D26" w:rsidRDefault="00176D26" w:rsidP="00176D26">
      <w:pPr>
        <w:ind w:firstLine="708"/>
        <w:jc w:val="both"/>
        <w:rPr>
          <w:sz w:val="28"/>
          <w:szCs w:val="28"/>
        </w:rPr>
      </w:pPr>
      <w:r w:rsidRPr="00176D26">
        <w:rPr>
          <w:sz w:val="28"/>
          <w:szCs w:val="28"/>
        </w:rPr>
        <w:t>Из дополнительных мер по социальной поддержке детей-сирот и детей, оставшихся без попечения родителей, лиц из числа детей-сирот и детей, оставшихся без попечения родителей, усыновителей, приемных родительных родителей, отделом опеки и попечительства были оказаны следующие меры социальной поддержки:</w:t>
      </w:r>
    </w:p>
    <w:p w:rsidR="00176D26" w:rsidRPr="00176D26" w:rsidRDefault="00176D26" w:rsidP="00176D26">
      <w:pPr>
        <w:ind w:firstLine="708"/>
        <w:jc w:val="both"/>
        <w:rPr>
          <w:sz w:val="28"/>
          <w:szCs w:val="28"/>
        </w:rPr>
      </w:pPr>
      <w:r w:rsidRPr="00176D26">
        <w:rPr>
          <w:sz w:val="28"/>
          <w:szCs w:val="28"/>
        </w:rPr>
        <w:t>- ежемесячное пособие на содержание детей в семье опекунов, попечителей, приемных родителей,</w:t>
      </w:r>
    </w:p>
    <w:p w:rsidR="00176D26" w:rsidRPr="00176D26" w:rsidRDefault="00176D26" w:rsidP="00176D26">
      <w:pPr>
        <w:ind w:firstLine="708"/>
        <w:jc w:val="both"/>
        <w:rPr>
          <w:sz w:val="28"/>
          <w:szCs w:val="28"/>
        </w:rPr>
      </w:pPr>
      <w:r w:rsidRPr="00176D26">
        <w:rPr>
          <w:sz w:val="28"/>
          <w:szCs w:val="28"/>
        </w:rPr>
        <w:t>-  ежемесячное пособие на содержание усыновленных детей,</w:t>
      </w:r>
    </w:p>
    <w:p w:rsidR="00176D26" w:rsidRPr="00176D26" w:rsidRDefault="00176D26" w:rsidP="00176D26">
      <w:pPr>
        <w:ind w:firstLine="708"/>
        <w:jc w:val="both"/>
        <w:rPr>
          <w:sz w:val="28"/>
          <w:szCs w:val="28"/>
        </w:rPr>
      </w:pPr>
      <w:r w:rsidRPr="00176D26">
        <w:rPr>
          <w:sz w:val="28"/>
          <w:szCs w:val="28"/>
        </w:rPr>
        <w:t>- ежемесячные выплаты на проезд в городском и общественном транспорте (кроме такси), детям, воспитывающимся в семье опекунов, попечителей, приемных родителей,</w:t>
      </w:r>
    </w:p>
    <w:p w:rsidR="00176D26" w:rsidRPr="00176D26" w:rsidRDefault="00176D26" w:rsidP="00176D26">
      <w:pPr>
        <w:ind w:firstLine="708"/>
        <w:jc w:val="both"/>
        <w:rPr>
          <w:sz w:val="28"/>
          <w:szCs w:val="28"/>
        </w:rPr>
      </w:pPr>
      <w:r w:rsidRPr="00176D26">
        <w:rPr>
          <w:sz w:val="28"/>
          <w:szCs w:val="28"/>
        </w:rPr>
        <w:t>- вознаграждение приемным родителям,</w:t>
      </w:r>
    </w:p>
    <w:p w:rsidR="00176D26" w:rsidRPr="00176D26" w:rsidRDefault="00176D26" w:rsidP="00176D26">
      <w:pPr>
        <w:ind w:firstLine="708"/>
        <w:jc w:val="both"/>
        <w:rPr>
          <w:sz w:val="28"/>
          <w:szCs w:val="28"/>
        </w:rPr>
      </w:pPr>
      <w:r w:rsidRPr="00176D26">
        <w:rPr>
          <w:sz w:val="28"/>
          <w:szCs w:val="28"/>
        </w:rPr>
        <w:t>- выплаты по окончанию общеобразовательных учреждений детям, воспитывающимся в семье опекунов, попечителей, приемных родителей,</w:t>
      </w:r>
    </w:p>
    <w:p w:rsidR="00176D26" w:rsidRPr="00176D26" w:rsidRDefault="00176D26" w:rsidP="00176D26">
      <w:pPr>
        <w:ind w:firstLine="708"/>
        <w:jc w:val="both"/>
        <w:rPr>
          <w:sz w:val="28"/>
          <w:szCs w:val="28"/>
        </w:rPr>
      </w:pPr>
      <w:r w:rsidRPr="00176D26">
        <w:rPr>
          <w:sz w:val="28"/>
          <w:szCs w:val="28"/>
        </w:rPr>
        <w:t>- организация отдыха и оздоровления детей-сирот и детей, воспитывающихся в семье опекунов, попечителей, приемных родителей,</w:t>
      </w:r>
    </w:p>
    <w:p w:rsidR="00176D26" w:rsidRPr="00176D26" w:rsidRDefault="00176D26" w:rsidP="00176D26">
      <w:pPr>
        <w:ind w:firstLine="708"/>
        <w:jc w:val="both"/>
        <w:rPr>
          <w:sz w:val="28"/>
          <w:szCs w:val="28"/>
        </w:rPr>
      </w:pPr>
      <w:r w:rsidRPr="00176D26">
        <w:rPr>
          <w:sz w:val="28"/>
          <w:szCs w:val="28"/>
        </w:rPr>
        <w:t>- обеспечение детей-сирот и детей, оставшихся без попечения родителей жилыми помещениями по достижению совершеннолетия.</w:t>
      </w:r>
    </w:p>
    <w:p w:rsidR="00176D26" w:rsidRPr="00176D26" w:rsidRDefault="00176D26" w:rsidP="00176D26">
      <w:pPr>
        <w:ind w:firstLine="708"/>
        <w:jc w:val="both"/>
        <w:rPr>
          <w:sz w:val="28"/>
          <w:szCs w:val="28"/>
        </w:rPr>
      </w:pPr>
      <w:proofErr w:type="gramStart"/>
      <w:r w:rsidRPr="00176D26">
        <w:rPr>
          <w:sz w:val="28"/>
          <w:szCs w:val="28"/>
        </w:rPr>
        <w:t>В соответствии с Постановлением Правительства Ханты-Мансийского автономного округа-Югры от № 25-п «О порядке предоставления в Ханты-Мансийском автономном округе-Югре детям-сиротам и детям, оставшимся без попечения родителей, лицам из числа детей-сирот и детей, оставшихся без попечения родителей путевок и оплаты проезда к месту лечения (оздоровления) и обратно, денежных средств на приобретение путевок и оплату проезда к месту лечения (оздоровления) и обратно в размерах</w:t>
      </w:r>
      <w:proofErr w:type="gramEnd"/>
      <w:r w:rsidRPr="00176D26">
        <w:rPr>
          <w:sz w:val="28"/>
          <w:szCs w:val="28"/>
        </w:rPr>
        <w:t xml:space="preserve"> их предоставления»  были учтены пожелания опекунов самостоятельно выбрать лечебно-оздоровительные учреждения и заключить индивидуальные договоры с поставщиками путевок. Посредником в предоставлении  предложений по организации отдыха выступает Некоммерческое партнерство «Координационный </w:t>
      </w:r>
      <w:r w:rsidRPr="00176D26">
        <w:rPr>
          <w:sz w:val="28"/>
          <w:szCs w:val="28"/>
        </w:rPr>
        <w:lastRenderedPageBreak/>
        <w:t xml:space="preserve">центр социальных проектов по организации отдыха детей, находящихся под опекой и попечительством» города Нижневартовск. Всего в 2013 году в санаториях, лагерях, базах отдыха, на территории Российской Федерации совместно с опекунами (семейный отдых опекун и ребенок) отдохнуло 18 детей-сирот и детей, оставшихся без попечения родителей. На организацию летнего отдыха детей из замещающих семей из бюджета округа была выделена сумма 880 995,60 рублей. Остальная часть детей выезжали с опекунами (попечителями) на отдых к родственникам самостоятельно. </w:t>
      </w:r>
    </w:p>
    <w:p w:rsidR="00176D26" w:rsidRPr="00176D26" w:rsidRDefault="00176D26" w:rsidP="00176D26">
      <w:pPr>
        <w:ind w:firstLine="708"/>
        <w:jc w:val="both"/>
        <w:rPr>
          <w:sz w:val="28"/>
          <w:szCs w:val="28"/>
        </w:rPr>
      </w:pPr>
      <w:r w:rsidRPr="00176D26">
        <w:rPr>
          <w:color w:val="000000"/>
          <w:sz w:val="28"/>
          <w:szCs w:val="28"/>
        </w:rPr>
        <w:t>Из состоящих на учете 55 детей, воспитывающихся в семьях опекунов (попечителей):</w:t>
      </w:r>
      <w:r w:rsidRPr="00176D26">
        <w:rPr>
          <w:sz w:val="28"/>
          <w:szCs w:val="28"/>
        </w:rPr>
        <w:t xml:space="preserve"> имеют жилую площадь:</w:t>
      </w:r>
    </w:p>
    <w:p w:rsidR="00176D26" w:rsidRPr="00176D26" w:rsidRDefault="00176D26" w:rsidP="00176D26">
      <w:pPr>
        <w:jc w:val="both"/>
        <w:rPr>
          <w:rFonts w:eastAsia="Calibri"/>
          <w:sz w:val="28"/>
          <w:szCs w:val="28"/>
          <w:lang w:eastAsia="en-US"/>
        </w:rPr>
      </w:pPr>
      <w:r w:rsidRPr="00176D26">
        <w:rPr>
          <w:rFonts w:eastAsia="Calibri"/>
          <w:sz w:val="28"/>
          <w:szCs w:val="28"/>
          <w:lang w:eastAsia="en-US"/>
        </w:rPr>
        <w:t xml:space="preserve">- в личной (общей, долевой) собственности – 7 человек, </w:t>
      </w:r>
    </w:p>
    <w:p w:rsidR="00176D26" w:rsidRPr="00176D26" w:rsidRDefault="00176D26" w:rsidP="00176D26">
      <w:pPr>
        <w:jc w:val="both"/>
        <w:rPr>
          <w:rFonts w:eastAsia="Calibri"/>
          <w:sz w:val="28"/>
          <w:szCs w:val="28"/>
          <w:lang w:eastAsia="en-US"/>
        </w:rPr>
      </w:pPr>
      <w:r w:rsidRPr="00176D26">
        <w:rPr>
          <w:rFonts w:eastAsia="Calibri"/>
          <w:sz w:val="28"/>
          <w:szCs w:val="28"/>
          <w:lang w:eastAsia="en-US"/>
        </w:rPr>
        <w:t xml:space="preserve">- закреплена жилая площадь – 8 человек, </w:t>
      </w:r>
    </w:p>
    <w:p w:rsidR="00176D26" w:rsidRPr="00176D26" w:rsidRDefault="00176D26" w:rsidP="00176D26">
      <w:pPr>
        <w:jc w:val="both"/>
        <w:rPr>
          <w:rFonts w:eastAsia="Calibri"/>
          <w:sz w:val="28"/>
          <w:szCs w:val="28"/>
          <w:lang w:eastAsia="en-US"/>
        </w:rPr>
      </w:pPr>
      <w:r w:rsidRPr="00176D26">
        <w:rPr>
          <w:rFonts w:eastAsia="Calibri"/>
          <w:sz w:val="28"/>
          <w:szCs w:val="28"/>
          <w:lang w:eastAsia="en-US"/>
        </w:rPr>
        <w:tab/>
        <w:t>Состоит на учете для получения жилых помещений  – 20 подопечных.</w:t>
      </w:r>
    </w:p>
    <w:p w:rsidR="00176D26" w:rsidRPr="00176D26" w:rsidRDefault="00176D26" w:rsidP="00176D26">
      <w:pPr>
        <w:ind w:firstLine="708"/>
        <w:jc w:val="both"/>
        <w:rPr>
          <w:sz w:val="28"/>
          <w:szCs w:val="28"/>
        </w:rPr>
      </w:pPr>
      <w:r w:rsidRPr="00176D26">
        <w:rPr>
          <w:sz w:val="28"/>
          <w:szCs w:val="28"/>
        </w:rPr>
        <w:t xml:space="preserve">На  2013 год было запланировано приобретение жилых помещений для 2 (двух) лиц из числа детей-сирот и детей, оставшихся без попечения родителей. Задолженность по жилым помещениям для указанной категории граждан за 2012 год отсутствовала. </w:t>
      </w:r>
    </w:p>
    <w:p w:rsidR="00176D26" w:rsidRPr="00176D26" w:rsidRDefault="00176D26" w:rsidP="00176D26">
      <w:pPr>
        <w:ind w:firstLine="708"/>
        <w:jc w:val="both"/>
        <w:rPr>
          <w:sz w:val="28"/>
          <w:szCs w:val="28"/>
        </w:rPr>
      </w:pPr>
      <w:r w:rsidRPr="00176D26">
        <w:rPr>
          <w:sz w:val="28"/>
          <w:szCs w:val="28"/>
        </w:rPr>
        <w:t xml:space="preserve">Всего в 2013 году приобретено 2 </w:t>
      </w:r>
      <w:proofErr w:type="gramStart"/>
      <w:r w:rsidRPr="00176D26">
        <w:rPr>
          <w:sz w:val="28"/>
          <w:szCs w:val="28"/>
        </w:rPr>
        <w:t>жилых</w:t>
      </w:r>
      <w:proofErr w:type="gramEnd"/>
      <w:r w:rsidRPr="00176D26">
        <w:rPr>
          <w:sz w:val="28"/>
          <w:szCs w:val="28"/>
        </w:rPr>
        <w:t xml:space="preserve"> помещения:</w:t>
      </w:r>
    </w:p>
    <w:p w:rsidR="00176D26" w:rsidRPr="00176D26" w:rsidRDefault="00176D26" w:rsidP="00176D26">
      <w:pPr>
        <w:ind w:firstLine="708"/>
        <w:jc w:val="both"/>
        <w:rPr>
          <w:sz w:val="28"/>
          <w:szCs w:val="28"/>
        </w:rPr>
      </w:pPr>
      <w:r w:rsidRPr="00176D26">
        <w:rPr>
          <w:sz w:val="28"/>
          <w:szCs w:val="28"/>
        </w:rPr>
        <w:t xml:space="preserve">- для гр-на </w:t>
      </w:r>
      <w:proofErr w:type="spellStart"/>
      <w:r w:rsidRPr="00176D26">
        <w:rPr>
          <w:sz w:val="28"/>
          <w:szCs w:val="28"/>
        </w:rPr>
        <w:t>Гуноева</w:t>
      </w:r>
      <w:proofErr w:type="spellEnd"/>
      <w:r w:rsidRPr="00176D26">
        <w:rPr>
          <w:sz w:val="28"/>
          <w:szCs w:val="28"/>
        </w:rPr>
        <w:t xml:space="preserve"> А.В. - жилое помещение стоимостью 1 313 750 рублей (однокомнатная квартира по адресу: г.Покачи </w:t>
      </w:r>
      <w:proofErr w:type="spellStart"/>
      <w:r w:rsidRPr="00176D26">
        <w:rPr>
          <w:sz w:val="28"/>
          <w:szCs w:val="28"/>
        </w:rPr>
        <w:t>ул</w:t>
      </w:r>
      <w:proofErr w:type="gramStart"/>
      <w:r w:rsidRPr="00176D26">
        <w:rPr>
          <w:sz w:val="28"/>
          <w:szCs w:val="28"/>
        </w:rPr>
        <w:t>.К</w:t>
      </w:r>
      <w:proofErr w:type="gramEnd"/>
      <w:r w:rsidRPr="00176D26">
        <w:rPr>
          <w:sz w:val="28"/>
          <w:szCs w:val="28"/>
        </w:rPr>
        <w:t>омсомольская</w:t>
      </w:r>
      <w:proofErr w:type="spellEnd"/>
      <w:r w:rsidRPr="00176D26">
        <w:rPr>
          <w:sz w:val="28"/>
          <w:szCs w:val="28"/>
        </w:rPr>
        <w:t xml:space="preserve"> д.17 кв.93, общей площадью 34,1 кв.м., жилой площадью 16,7 кв.м.), которое было предоставлено по договору найма жилого помещения для детей-сирот и детей, оставшихся без попечения родителей, №1 от 12.07.2013 г.; </w:t>
      </w:r>
    </w:p>
    <w:p w:rsidR="00176D26" w:rsidRPr="00176D26" w:rsidRDefault="00176D26" w:rsidP="00176D26">
      <w:pPr>
        <w:ind w:firstLine="567"/>
        <w:jc w:val="both"/>
        <w:rPr>
          <w:sz w:val="28"/>
          <w:szCs w:val="28"/>
        </w:rPr>
      </w:pPr>
      <w:r w:rsidRPr="00176D26">
        <w:rPr>
          <w:sz w:val="28"/>
          <w:szCs w:val="28"/>
        </w:rPr>
        <w:t xml:space="preserve"> - для </w:t>
      </w:r>
      <w:proofErr w:type="spellStart"/>
      <w:r w:rsidRPr="00176D26">
        <w:rPr>
          <w:sz w:val="28"/>
          <w:szCs w:val="28"/>
        </w:rPr>
        <w:t>гр-ки</w:t>
      </w:r>
      <w:proofErr w:type="spellEnd"/>
      <w:r w:rsidRPr="00176D26">
        <w:rPr>
          <w:sz w:val="28"/>
          <w:szCs w:val="28"/>
        </w:rPr>
        <w:t xml:space="preserve"> </w:t>
      </w:r>
      <w:proofErr w:type="spellStart"/>
      <w:r w:rsidRPr="00176D26">
        <w:rPr>
          <w:sz w:val="28"/>
          <w:szCs w:val="28"/>
        </w:rPr>
        <w:t>Ладиган</w:t>
      </w:r>
      <w:proofErr w:type="spellEnd"/>
      <w:r w:rsidRPr="00176D26">
        <w:rPr>
          <w:sz w:val="28"/>
          <w:szCs w:val="28"/>
        </w:rPr>
        <w:t xml:space="preserve"> А.А. - жилое помещение стоимостью 1 313 750 рублей (однокомнатная квартира по адресу: г.Покачи </w:t>
      </w:r>
      <w:proofErr w:type="spellStart"/>
      <w:r w:rsidRPr="00176D26">
        <w:rPr>
          <w:sz w:val="28"/>
          <w:szCs w:val="28"/>
        </w:rPr>
        <w:t>ул</w:t>
      </w:r>
      <w:proofErr w:type="gramStart"/>
      <w:r w:rsidRPr="00176D26">
        <w:rPr>
          <w:sz w:val="28"/>
          <w:szCs w:val="28"/>
        </w:rPr>
        <w:t>.М</w:t>
      </w:r>
      <w:proofErr w:type="gramEnd"/>
      <w:r w:rsidRPr="00176D26">
        <w:rPr>
          <w:sz w:val="28"/>
          <w:szCs w:val="28"/>
        </w:rPr>
        <w:t>олодежная</w:t>
      </w:r>
      <w:proofErr w:type="spellEnd"/>
      <w:r w:rsidRPr="00176D26">
        <w:rPr>
          <w:sz w:val="28"/>
          <w:szCs w:val="28"/>
        </w:rPr>
        <w:t xml:space="preserve"> д.10 кв.30, общей площадью 38,2 кв.м., жилой площадью 17,8 кв.м.), которое было предоставлено по договору найма жилого помещения для детей-сирот и детей, оставшихся без попечения родителей, №2 от 17.07.2013 г..      </w:t>
      </w:r>
    </w:p>
    <w:p w:rsidR="00176D26" w:rsidRPr="00176D26" w:rsidRDefault="00176D26" w:rsidP="00176D26">
      <w:pPr>
        <w:ind w:firstLine="708"/>
        <w:jc w:val="both"/>
        <w:rPr>
          <w:color w:val="000000"/>
          <w:sz w:val="28"/>
          <w:szCs w:val="28"/>
        </w:rPr>
      </w:pPr>
      <w:r w:rsidRPr="00176D26">
        <w:rPr>
          <w:sz w:val="28"/>
          <w:szCs w:val="28"/>
        </w:rPr>
        <w:t>Размер субвенции, выделенной из бюджета округа на обеспечение указанной категории граждан жилыми помещениями, составил 2 627 500,00 рублей.</w:t>
      </w:r>
    </w:p>
    <w:p w:rsidR="00176D26" w:rsidRPr="00176D26" w:rsidRDefault="00176D26" w:rsidP="00176D26">
      <w:pPr>
        <w:jc w:val="both"/>
        <w:rPr>
          <w:rFonts w:eastAsia="Calibri"/>
          <w:b/>
          <w:sz w:val="28"/>
          <w:szCs w:val="28"/>
          <w:lang w:eastAsia="en-US"/>
        </w:rPr>
      </w:pPr>
      <w:r w:rsidRPr="00176D26">
        <w:rPr>
          <w:rFonts w:eastAsia="Calibri"/>
          <w:b/>
          <w:sz w:val="28"/>
          <w:szCs w:val="28"/>
          <w:lang w:eastAsia="en-US"/>
        </w:rPr>
        <w:tab/>
      </w:r>
      <w:r w:rsidRPr="00176D26">
        <w:rPr>
          <w:rFonts w:eastAsia="Calibri"/>
          <w:sz w:val="28"/>
          <w:szCs w:val="28"/>
          <w:lang w:eastAsia="en-US"/>
        </w:rPr>
        <w:t xml:space="preserve">В течение 2013 года специалистами отдела опеки и попечительства осуществлялся </w:t>
      </w:r>
      <w:proofErr w:type="gramStart"/>
      <w:r w:rsidRPr="00176D26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Pr="00176D26">
        <w:rPr>
          <w:rFonts w:eastAsia="Calibri"/>
          <w:sz w:val="28"/>
          <w:szCs w:val="28"/>
          <w:lang w:eastAsia="en-US"/>
        </w:rPr>
        <w:t xml:space="preserve"> условиями  проживания детей в семьях опекунов (попечителей). С этой целью проводились плановые и внеплановые  проверки, по итогам которых составлено 193 акта. Анализ актов проверок позволяет сделать вывод, что в большинстве случаев условия проживания надлежащие, отвечают требованиям безопасности, несовершеннолетние имеют место для сна, отдыха, подготовки уроков, практически все имеют отдельные комнаты, оборудованные мебелью, оснащенные техническими средствами. </w:t>
      </w:r>
    </w:p>
    <w:p w:rsidR="00176D26" w:rsidRPr="00176D26" w:rsidRDefault="00176D26" w:rsidP="00176D26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176D26">
        <w:rPr>
          <w:rFonts w:eastAsia="Calibri"/>
          <w:sz w:val="28"/>
          <w:szCs w:val="28"/>
          <w:lang w:eastAsia="en-US"/>
        </w:rPr>
        <w:t xml:space="preserve">Для осуществления </w:t>
      </w:r>
      <w:proofErr w:type="gramStart"/>
      <w:r w:rsidRPr="00176D26">
        <w:rPr>
          <w:rFonts w:eastAsia="Calibri"/>
          <w:sz w:val="28"/>
          <w:szCs w:val="28"/>
          <w:lang w:eastAsia="en-US"/>
        </w:rPr>
        <w:t>контроля за</w:t>
      </w:r>
      <w:proofErr w:type="gramEnd"/>
      <w:r w:rsidRPr="00176D26">
        <w:rPr>
          <w:rFonts w:eastAsia="Calibri"/>
          <w:sz w:val="28"/>
          <w:szCs w:val="28"/>
          <w:lang w:eastAsia="en-US"/>
        </w:rPr>
        <w:t xml:space="preserve"> расходованием денежных средств, полученных на содержание подопечных, ежегодно составляется график предоставления опекунами (попечителями) отчёта. В 2013 году все </w:t>
      </w:r>
      <w:r w:rsidRPr="00176D26">
        <w:rPr>
          <w:rFonts w:eastAsia="Calibri"/>
          <w:sz w:val="28"/>
          <w:szCs w:val="28"/>
          <w:lang w:eastAsia="en-US"/>
        </w:rPr>
        <w:lastRenderedPageBreak/>
        <w:t xml:space="preserve">опекуны и попечители своевременно и ответственно </w:t>
      </w:r>
      <w:proofErr w:type="gramStart"/>
      <w:r w:rsidRPr="00176D26">
        <w:rPr>
          <w:rFonts w:eastAsia="Calibri"/>
          <w:sz w:val="28"/>
          <w:szCs w:val="28"/>
          <w:lang w:eastAsia="en-US"/>
        </w:rPr>
        <w:t>предоставили свои отчёты</w:t>
      </w:r>
      <w:proofErr w:type="gramEnd"/>
      <w:r w:rsidRPr="00176D26">
        <w:rPr>
          <w:rFonts w:eastAsia="Calibri"/>
          <w:sz w:val="28"/>
          <w:szCs w:val="28"/>
          <w:lang w:eastAsia="en-US"/>
        </w:rPr>
        <w:t xml:space="preserve"> о расходовании выплаченных денежных средств. </w:t>
      </w:r>
    </w:p>
    <w:p w:rsidR="00176D26" w:rsidRPr="00176D26" w:rsidRDefault="00176D26" w:rsidP="00176D26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176D26">
        <w:rPr>
          <w:rFonts w:eastAsia="Calibri"/>
          <w:sz w:val="28"/>
          <w:szCs w:val="28"/>
          <w:lang w:eastAsia="en-US"/>
        </w:rPr>
        <w:t>В течение 2013 года в целях предупреждения фактов жестокого обращения с подопечными, профилактики возвратов детей из замещающих семей, совместно со специалистами филиала БУ ХМАО-Югры «Комплексный центр социального обслуживания населения «Виктория» было организовано проведение тестирования подопечных детей, проживающих на территории города Покачи на комфортность их пребывания в семье опекуна, попечителя, приемных родителей и склонность несовершеннолетних к суицидальному поведению.</w:t>
      </w:r>
      <w:proofErr w:type="gramEnd"/>
      <w:r w:rsidRPr="00176D26">
        <w:rPr>
          <w:rFonts w:eastAsia="Calibri"/>
          <w:sz w:val="28"/>
          <w:szCs w:val="28"/>
          <w:lang w:eastAsia="en-US"/>
        </w:rPr>
        <w:t xml:space="preserve"> По результатам тестирования суицидального поведения среди детей-сирот и детей, оставшихся без попечения </w:t>
      </w:r>
      <w:proofErr w:type="gramStart"/>
      <w:r w:rsidRPr="00176D26">
        <w:rPr>
          <w:rFonts w:eastAsia="Calibri"/>
          <w:sz w:val="28"/>
          <w:szCs w:val="28"/>
          <w:lang w:eastAsia="en-US"/>
        </w:rPr>
        <w:t>родителей, состоящих на учете в отделе опеки и попечительства администрации города Покачи не выявлено</w:t>
      </w:r>
      <w:proofErr w:type="gramEnd"/>
      <w:r w:rsidRPr="00176D26">
        <w:rPr>
          <w:rFonts w:eastAsia="Calibri"/>
          <w:sz w:val="28"/>
          <w:szCs w:val="28"/>
          <w:lang w:eastAsia="en-US"/>
        </w:rPr>
        <w:t>. Однако, у 16 детей, по итогам тестирования, была выявлена общая тревожность (то есть, это говорит о снижении у ребенка работоспособности, неуверенности, эмоциональной неустойчивости и т.п.). Приемным родителям была рекомендована консультация психолога, проводилась индивидуальная работа с каждым ребенком.</w:t>
      </w:r>
    </w:p>
    <w:p w:rsidR="00176D26" w:rsidRPr="00176D26" w:rsidRDefault="00176D26" w:rsidP="00176D26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176D26">
        <w:rPr>
          <w:rFonts w:eastAsia="Calibri"/>
          <w:sz w:val="28"/>
          <w:szCs w:val="28"/>
          <w:lang w:eastAsia="en-US"/>
        </w:rPr>
        <w:t xml:space="preserve">Несмотря на эти моменты опекуны (попечители) успешно справляются со своими обязанностями, проявляя большую заботу о детях, формируя навыки самостоятельной жизни, ведения домашнего хозяйства, умение решать повседневные проблемы, высокий уровень социального интеллекта. В их семьях несовершеннолетние чувствуют себя комфортно, хорошо учатся и развиваются, с опекунами сложились доверительные </w:t>
      </w:r>
      <w:proofErr w:type="gramStart"/>
      <w:r w:rsidRPr="00176D26">
        <w:rPr>
          <w:rFonts w:eastAsia="Calibri"/>
          <w:sz w:val="28"/>
          <w:szCs w:val="28"/>
          <w:lang w:eastAsia="en-US"/>
        </w:rPr>
        <w:t>отношения</w:t>
      </w:r>
      <w:proofErr w:type="gramEnd"/>
      <w:r w:rsidRPr="00176D26">
        <w:rPr>
          <w:rFonts w:eastAsia="Calibri"/>
          <w:sz w:val="28"/>
          <w:szCs w:val="28"/>
          <w:lang w:eastAsia="en-US"/>
        </w:rPr>
        <w:t xml:space="preserve"> основанные на уважении, взаимопонимании и любви. Во многих из этих семей дети принимают участие в общественной жизни, показывают хорошие спортивные результаты, музыкальные и танцевальные способности.</w:t>
      </w:r>
    </w:p>
    <w:p w:rsidR="00176D26" w:rsidRPr="00176D26" w:rsidRDefault="00176D26" w:rsidP="00176D26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176D26">
        <w:rPr>
          <w:rFonts w:eastAsia="Calibri"/>
          <w:color w:val="000000"/>
          <w:sz w:val="28"/>
          <w:szCs w:val="28"/>
          <w:lang w:eastAsia="en-US"/>
        </w:rPr>
        <w:t>В марте и декабре 2013 года проводились общие собрания опекунов (попечителей), на которых были рассмотрены следующие вопросы</w:t>
      </w:r>
      <w:r w:rsidRPr="00176D26">
        <w:rPr>
          <w:rFonts w:eastAsia="Calibri"/>
          <w:sz w:val="28"/>
          <w:szCs w:val="28"/>
          <w:lang w:eastAsia="en-US"/>
        </w:rPr>
        <w:t>:</w:t>
      </w:r>
    </w:p>
    <w:p w:rsidR="00176D26" w:rsidRPr="00176D26" w:rsidRDefault="00176D26" w:rsidP="00176D26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176D26">
        <w:rPr>
          <w:rFonts w:eastAsia="Calibri"/>
          <w:sz w:val="28"/>
          <w:szCs w:val="28"/>
          <w:lang w:eastAsia="en-US"/>
        </w:rPr>
        <w:t>- жестокого обращения с подопечными  детьми и разъяснено об ответственности за жизнь и здоровье подопечных;</w:t>
      </w:r>
    </w:p>
    <w:p w:rsidR="00176D26" w:rsidRPr="00176D26" w:rsidRDefault="00176D26" w:rsidP="00176D26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176D26">
        <w:rPr>
          <w:rFonts w:eastAsia="Calibri"/>
          <w:sz w:val="28"/>
          <w:szCs w:val="28"/>
          <w:lang w:eastAsia="en-US"/>
        </w:rPr>
        <w:t>- ранней беременности среди несовершеннолетних;</w:t>
      </w:r>
    </w:p>
    <w:p w:rsidR="00176D26" w:rsidRPr="00176D26" w:rsidRDefault="00176D26" w:rsidP="00176D26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176D26">
        <w:rPr>
          <w:rFonts w:eastAsia="Calibri"/>
          <w:sz w:val="28"/>
          <w:szCs w:val="28"/>
          <w:lang w:eastAsia="en-US"/>
        </w:rPr>
        <w:t>- контроля несовершеннолетних подопечных и нахождение их на улице в вечернее время, согласно ч.2 ст.18 Закона ХМАО-Югры «Об административных правонарушениях»;</w:t>
      </w:r>
    </w:p>
    <w:p w:rsidR="00176D26" w:rsidRPr="00176D26" w:rsidRDefault="00176D26" w:rsidP="00176D26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176D26">
        <w:rPr>
          <w:rFonts w:eastAsia="Calibri"/>
          <w:sz w:val="28"/>
          <w:szCs w:val="28"/>
          <w:lang w:eastAsia="en-US"/>
        </w:rPr>
        <w:t>- по результатам проведенного тестирования подопечных детей на комфортность их пребывания в семье опекунов, попечителей, приемных родителей;</w:t>
      </w:r>
    </w:p>
    <w:p w:rsidR="00176D26" w:rsidRPr="00176D26" w:rsidRDefault="00176D26" w:rsidP="00176D26">
      <w:pPr>
        <w:ind w:firstLine="360"/>
        <w:jc w:val="both"/>
        <w:rPr>
          <w:rFonts w:eastAsia="Calibri"/>
          <w:sz w:val="28"/>
          <w:szCs w:val="28"/>
          <w:lang w:eastAsia="en-US"/>
        </w:rPr>
      </w:pPr>
      <w:r w:rsidRPr="00176D26">
        <w:rPr>
          <w:rFonts w:eastAsia="Calibri"/>
          <w:sz w:val="28"/>
          <w:szCs w:val="28"/>
          <w:lang w:eastAsia="en-US"/>
        </w:rPr>
        <w:t>- по вопросу алиментных обязательств родителей, лишенных родительских прав;</w:t>
      </w:r>
    </w:p>
    <w:p w:rsidR="00176D26" w:rsidRPr="00176D26" w:rsidRDefault="00176D26" w:rsidP="00176D26">
      <w:pPr>
        <w:ind w:firstLine="567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176D26">
        <w:rPr>
          <w:rFonts w:eastAsia="Calibri"/>
          <w:sz w:val="28"/>
          <w:szCs w:val="28"/>
          <w:lang w:eastAsia="en-US"/>
        </w:rPr>
        <w:t>- по вопросу предотвращения чрезвычайных происшествий, возникающих из-за бесконтрольного и неосторожного использования пиротехнических средств.</w:t>
      </w:r>
    </w:p>
    <w:p w:rsidR="00176D26" w:rsidRPr="00176D26" w:rsidRDefault="00176D26" w:rsidP="00176D26">
      <w:pPr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176D26">
        <w:rPr>
          <w:rFonts w:eastAsia="Calibri"/>
          <w:sz w:val="28"/>
          <w:szCs w:val="28"/>
          <w:lang w:eastAsia="en-US"/>
        </w:rPr>
        <w:t>На собрании опекунам были вручены памятки об их правах и обязанностях.</w:t>
      </w:r>
      <w:r w:rsidRPr="00176D26">
        <w:rPr>
          <w:rFonts w:eastAsia="Calibri"/>
          <w:color w:val="000000"/>
          <w:sz w:val="28"/>
          <w:szCs w:val="28"/>
          <w:lang w:eastAsia="en-US"/>
        </w:rPr>
        <w:t xml:space="preserve">  </w:t>
      </w:r>
    </w:p>
    <w:p w:rsidR="00176D26" w:rsidRPr="00176D26" w:rsidRDefault="00176D26" w:rsidP="00176D26">
      <w:pPr>
        <w:ind w:firstLine="567"/>
        <w:jc w:val="both"/>
        <w:rPr>
          <w:sz w:val="28"/>
          <w:szCs w:val="28"/>
        </w:rPr>
      </w:pPr>
      <w:proofErr w:type="gramStart"/>
      <w:r w:rsidRPr="00176D26">
        <w:rPr>
          <w:sz w:val="28"/>
          <w:szCs w:val="28"/>
        </w:rPr>
        <w:lastRenderedPageBreak/>
        <w:t xml:space="preserve">В 2013 году совместно с Управлением по физической культуре и спорту, городскими учреждениями культуры были организованы и проведены досуговые и культурно-спортивные мероприятия для детей-сирот и детей, оставшихся без попечения родителей, воспитывающихся в замещающих семьях («Веселые старты», новогодние утренники для детей в возрасте до 12 лет, новогодняя дискотека для детей старше 12 лет). </w:t>
      </w:r>
      <w:proofErr w:type="gramEnd"/>
    </w:p>
    <w:p w:rsidR="00176D26" w:rsidRPr="00176D26" w:rsidRDefault="00176D26" w:rsidP="00176D26">
      <w:pPr>
        <w:ind w:firstLine="709"/>
        <w:jc w:val="both"/>
        <w:rPr>
          <w:sz w:val="28"/>
          <w:szCs w:val="28"/>
        </w:rPr>
      </w:pPr>
      <w:r w:rsidRPr="00176D26">
        <w:rPr>
          <w:sz w:val="28"/>
          <w:szCs w:val="28"/>
        </w:rPr>
        <w:t>Кроме этого, благодаря спонсорской помощи ТПП «Покачевнефтегаз» ООО «</w:t>
      </w:r>
      <w:proofErr w:type="gramStart"/>
      <w:r w:rsidRPr="00176D26">
        <w:rPr>
          <w:sz w:val="28"/>
          <w:szCs w:val="28"/>
        </w:rPr>
        <w:t>ЛУКОЙЛ-Западная</w:t>
      </w:r>
      <w:proofErr w:type="gramEnd"/>
      <w:r w:rsidRPr="00176D26">
        <w:rPr>
          <w:sz w:val="28"/>
          <w:szCs w:val="28"/>
        </w:rPr>
        <w:t xml:space="preserve"> Сибирь» и депутата Думы города Покачи Семенихина Д.В., были выделены новогодние подарки для детей-сирот и детей, оставшихся без попечения родителей.</w:t>
      </w:r>
    </w:p>
    <w:p w:rsidR="00176D26" w:rsidRPr="00176D26" w:rsidRDefault="00176D26" w:rsidP="00176D26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76D26">
        <w:rPr>
          <w:rFonts w:eastAsia="Calibri"/>
          <w:b/>
          <w:sz w:val="28"/>
          <w:szCs w:val="28"/>
          <w:lang w:eastAsia="en-US"/>
        </w:rPr>
        <w:t xml:space="preserve">Также одним из основных направлений деятельности </w:t>
      </w:r>
      <w:r w:rsidRPr="00176D26">
        <w:rPr>
          <w:rFonts w:eastAsia="Calibri"/>
          <w:sz w:val="28"/>
          <w:szCs w:val="28"/>
          <w:lang w:eastAsia="en-US"/>
        </w:rPr>
        <w:t xml:space="preserve">отдела опеки и попечительства является организация работы по выявлению, учету и устройству недееспособных, ограниченно дееспособных граждан, а также граждан, которые в силу заболеваний не могут осуществлять и защищать права и исполнять обязанности, организация </w:t>
      </w:r>
      <w:proofErr w:type="gramStart"/>
      <w:r w:rsidRPr="00176D26">
        <w:rPr>
          <w:rFonts w:eastAsia="Calibri"/>
          <w:sz w:val="28"/>
          <w:szCs w:val="28"/>
          <w:lang w:eastAsia="en-US"/>
        </w:rPr>
        <w:t>контроля за</w:t>
      </w:r>
      <w:proofErr w:type="gramEnd"/>
      <w:r w:rsidRPr="00176D26">
        <w:rPr>
          <w:rFonts w:eastAsia="Calibri"/>
          <w:sz w:val="28"/>
          <w:szCs w:val="28"/>
          <w:lang w:eastAsia="en-US"/>
        </w:rPr>
        <w:t xml:space="preserve"> условиями жизни подопечных</w:t>
      </w:r>
    </w:p>
    <w:p w:rsidR="00176D26" w:rsidRPr="00176D26" w:rsidRDefault="00176D26" w:rsidP="00176D26">
      <w:pPr>
        <w:ind w:firstLine="708"/>
        <w:jc w:val="both"/>
        <w:rPr>
          <w:sz w:val="28"/>
          <w:szCs w:val="28"/>
        </w:rPr>
      </w:pPr>
      <w:r w:rsidRPr="00176D26">
        <w:rPr>
          <w:sz w:val="28"/>
          <w:szCs w:val="28"/>
        </w:rPr>
        <w:t xml:space="preserve">По состоянию на 31.12.2013  на учете в отделе опеки и попечительства состояло </w:t>
      </w:r>
      <w:r w:rsidRPr="00176D26">
        <w:rPr>
          <w:b/>
          <w:sz w:val="28"/>
          <w:szCs w:val="28"/>
        </w:rPr>
        <w:t xml:space="preserve">18 </w:t>
      </w:r>
      <w:r w:rsidRPr="00176D26">
        <w:rPr>
          <w:sz w:val="28"/>
          <w:szCs w:val="28"/>
        </w:rPr>
        <w:t>человек</w:t>
      </w:r>
      <w:r w:rsidRPr="00176D26">
        <w:rPr>
          <w:b/>
          <w:sz w:val="28"/>
          <w:szCs w:val="28"/>
        </w:rPr>
        <w:t xml:space="preserve"> – </w:t>
      </w:r>
      <w:r w:rsidRPr="00176D26">
        <w:rPr>
          <w:sz w:val="28"/>
          <w:szCs w:val="28"/>
        </w:rPr>
        <w:t>недееспособные совершеннолетние граждане, находящиеся под опекой в семьях родственников.</w:t>
      </w:r>
    </w:p>
    <w:p w:rsidR="00176D26" w:rsidRPr="00176D26" w:rsidRDefault="00176D26" w:rsidP="00176D26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76D26">
        <w:rPr>
          <w:rFonts w:eastAsia="Calibri"/>
          <w:spacing w:val="-2"/>
          <w:sz w:val="28"/>
          <w:szCs w:val="28"/>
          <w:lang w:eastAsia="en-US"/>
        </w:rPr>
        <w:t>В течение года осуществлялись плановые и внеплановые проверки  условий проживания подопечных, по результатам которых составлено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36 актов. В ходе посещений установлено, что практически все опекуны и попечители должным образом исполняют свои обязанности, заботятся об обеспечении своих подопечных уходом, регулярным врачебным наблюдением.</w:t>
      </w:r>
    </w:p>
    <w:p w:rsidR="00176D26" w:rsidRPr="00176D26" w:rsidRDefault="00176D26" w:rsidP="00176D26">
      <w:pPr>
        <w:tabs>
          <w:tab w:val="left" w:pos="851"/>
        </w:tabs>
        <w:ind w:right="140" w:firstLine="567"/>
        <w:jc w:val="both"/>
        <w:rPr>
          <w:rFonts w:eastAsia="Calibri"/>
          <w:sz w:val="28"/>
          <w:szCs w:val="28"/>
          <w:lang w:eastAsia="en-US"/>
        </w:rPr>
      </w:pPr>
      <w:r w:rsidRPr="00176D26">
        <w:rPr>
          <w:rFonts w:eastAsia="Calibri"/>
          <w:sz w:val="28"/>
          <w:szCs w:val="28"/>
          <w:lang w:eastAsia="en-US"/>
        </w:rPr>
        <w:t xml:space="preserve">Защита прав и законных интересов несовершеннолетних, обеспечение доступных мер поддержки семье и детям является одной из основных задач в работе служб системы профилактики безнадзорности и правонарушений несовершеннолетних. С этой целью на территории города Покачи продолжают своё действие ряд программ. </w:t>
      </w:r>
    </w:p>
    <w:p w:rsidR="00176D26" w:rsidRPr="00176D26" w:rsidRDefault="00176D26" w:rsidP="00176D26">
      <w:pPr>
        <w:tabs>
          <w:tab w:val="left" w:pos="463"/>
        </w:tabs>
        <w:suppressAutoHyphens/>
        <w:ind w:left="34" w:firstLine="142"/>
        <w:contextualSpacing/>
        <w:jc w:val="both"/>
        <w:rPr>
          <w:sz w:val="28"/>
          <w:szCs w:val="28"/>
          <w:lang w:eastAsia="ar-SA"/>
        </w:rPr>
      </w:pPr>
      <w:r w:rsidRPr="00176D26">
        <w:rPr>
          <w:rFonts w:eastAsia="Calibri"/>
          <w:sz w:val="28"/>
          <w:szCs w:val="28"/>
          <w:lang w:eastAsia="ar-SA"/>
        </w:rPr>
        <w:tab/>
        <w:t xml:space="preserve">Одной из программ, работающих в нашем городе на протяжении нескольких лет, и пользующейся популярностью среди подростков, является волонтерское движение «Сделаем мир добрее», </w:t>
      </w:r>
      <w:proofErr w:type="gramStart"/>
      <w:r w:rsidRPr="00176D26">
        <w:rPr>
          <w:rFonts w:eastAsia="Calibri"/>
          <w:sz w:val="28"/>
          <w:szCs w:val="28"/>
          <w:lang w:eastAsia="ar-SA"/>
        </w:rPr>
        <w:t>целью</w:t>
      </w:r>
      <w:proofErr w:type="gramEnd"/>
      <w:r w:rsidRPr="00176D26">
        <w:rPr>
          <w:rFonts w:eastAsia="Calibri"/>
          <w:sz w:val="28"/>
          <w:szCs w:val="28"/>
          <w:lang w:eastAsia="ar-SA"/>
        </w:rPr>
        <w:t xml:space="preserve"> которой стала </w:t>
      </w:r>
      <w:r w:rsidRPr="00176D26">
        <w:rPr>
          <w:sz w:val="28"/>
          <w:szCs w:val="28"/>
          <w:lang w:eastAsia="ar-SA"/>
        </w:rPr>
        <w:t xml:space="preserve">первичная профилактика </w:t>
      </w:r>
      <w:proofErr w:type="spellStart"/>
      <w:r w:rsidRPr="00176D26">
        <w:rPr>
          <w:sz w:val="28"/>
          <w:szCs w:val="28"/>
          <w:lang w:eastAsia="ar-SA"/>
        </w:rPr>
        <w:t>девиантного</w:t>
      </w:r>
      <w:proofErr w:type="spellEnd"/>
      <w:r w:rsidRPr="00176D26">
        <w:rPr>
          <w:sz w:val="28"/>
          <w:szCs w:val="28"/>
          <w:lang w:eastAsia="ar-SA"/>
        </w:rPr>
        <w:t xml:space="preserve"> поведения у подростков, находящихся в социально опасном положении и иной трудной жизненной ситуации, предоставление возможности обучаться социально одобренным формам поведения</w:t>
      </w:r>
      <w:r w:rsidRPr="00176D26">
        <w:rPr>
          <w:rFonts w:eastAsia="Calibri"/>
          <w:sz w:val="28"/>
          <w:szCs w:val="28"/>
          <w:lang w:eastAsia="ar-SA"/>
        </w:rPr>
        <w:t xml:space="preserve">. </w:t>
      </w:r>
      <w:r w:rsidRPr="00176D26">
        <w:rPr>
          <w:sz w:val="28"/>
          <w:szCs w:val="28"/>
          <w:lang w:eastAsia="ar-SA"/>
        </w:rPr>
        <w:t xml:space="preserve">Участниками волонтерского движения становятся несовершеннолетние, состоящие на профилактическом учете служб системы профилактики безнадзорности и правонарушений несовершеннолетних, дети и </w:t>
      </w:r>
      <w:proofErr w:type="gramStart"/>
      <w:r w:rsidRPr="00176D26">
        <w:rPr>
          <w:sz w:val="28"/>
          <w:szCs w:val="28"/>
          <w:lang w:eastAsia="ar-SA"/>
        </w:rPr>
        <w:t>подростки</w:t>
      </w:r>
      <w:proofErr w:type="gramEnd"/>
      <w:r w:rsidRPr="00176D26">
        <w:rPr>
          <w:sz w:val="28"/>
          <w:szCs w:val="28"/>
          <w:lang w:eastAsia="ar-SA"/>
        </w:rPr>
        <w:t xml:space="preserve"> склонные к нарушению поведения, находящиеся в социально опасном положении и иной трудной жизненной ситуации, а так же дети из благополучных семей. </w:t>
      </w:r>
      <w:r w:rsidRPr="00176D26">
        <w:rPr>
          <w:rFonts w:eastAsia="Calibri"/>
          <w:sz w:val="28"/>
          <w:szCs w:val="28"/>
          <w:lang w:eastAsia="ar-SA"/>
        </w:rPr>
        <w:t xml:space="preserve">В рамках программы проходят </w:t>
      </w:r>
      <w:r w:rsidRPr="00176D26">
        <w:rPr>
          <w:sz w:val="28"/>
          <w:szCs w:val="28"/>
          <w:lang w:eastAsia="ar-SA"/>
        </w:rPr>
        <w:t xml:space="preserve">тематические беседы, конкурсы, викторины, круглые столы, акции, музыкально-театрализованные представления, тренинги, групповые занятия, тематические выставки, </w:t>
      </w:r>
      <w:r w:rsidRPr="00176D26">
        <w:rPr>
          <w:sz w:val="28"/>
          <w:szCs w:val="28"/>
          <w:lang w:eastAsia="ar-SA"/>
        </w:rPr>
        <w:lastRenderedPageBreak/>
        <w:t xml:space="preserve">разработка и распространение тематических буклетов среди населения города. </w:t>
      </w:r>
    </w:p>
    <w:p w:rsidR="00176D26" w:rsidRPr="00176D26" w:rsidRDefault="00176D26" w:rsidP="00176D26">
      <w:pPr>
        <w:ind w:firstLine="405"/>
        <w:jc w:val="both"/>
        <w:rPr>
          <w:rFonts w:eastAsia="Calibri"/>
          <w:sz w:val="28"/>
          <w:szCs w:val="28"/>
          <w:lang w:eastAsia="en-US"/>
        </w:rPr>
      </w:pPr>
      <w:r w:rsidRPr="00176D26">
        <w:rPr>
          <w:rFonts w:eastAsia="Calibri"/>
          <w:sz w:val="28"/>
          <w:szCs w:val="28"/>
          <w:lang w:eastAsia="en-US"/>
        </w:rPr>
        <w:t xml:space="preserve">В 2013 году проведено 93 групповых занятия,  в которых приняло участие 35 волонтеров, привлекались несовершеннолетние, находящиеся в социально опасном положении, трудной жизненной ситуации.  В рамках акции «Мы выбираем жизнь» волонтерами на улицах города было организовано шествие под девизом «Мы против курения». В соответствии с планом работы волонтерского движения проведены тематические беседы «Суицидальные попытки среди несовершеннолетних», «Как предупредить детско-родительский конфликт?», </w:t>
      </w:r>
      <w:r w:rsidRPr="00176D26">
        <w:rPr>
          <w:rFonts w:eastAsia="Calibri"/>
          <w:bCs/>
          <w:color w:val="000000"/>
          <w:sz w:val="28"/>
          <w:szCs w:val="28"/>
          <w:lang w:eastAsia="en-US"/>
        </w:rPr>
        <w:t>«Профилактика ранней беременности</w:t>
      </w:r>
      <w:r w:rsidRPr="00176D26">
        <w:rPr>
          <w:rFonts w:eastAsia="Calibri"/>
          <w:sz w:val="28"/>
          <w:szCs w:val="28"/>
          <w:lang w:eastAsia="en-US"/>
        </w:rPr>
        <w:t>», круглый стол «Алкоголь – шаг в пропасть», психологический тренинг «Скажи, НЕТ!» (о вредных привычках людей, о причинах их возникновения, об их последствиях, о способах их предотвращения).  На детских площадках города волонтёрами проведены подвижные игры с детьми, конкурс рисунков на асфальте, посвящённый «Дню защиты детей». Несовершеннолетние и их родители получили информацию и практические рекомендации о предупреждении детско-родительского конфликта, о способах обеспечения безопасности детей и предотвращения суицидальных попыток среди несовершеннолетних, о позитивных способах проведения досуга несовершеннолетних.</w:t>
      </w:r>
    </w:p>
    <w:p w:rsidR="00176D26" w:rsidRPr="00176D26" w:rsidRDefault="00176D26" w:rsidP="00176D26">
      <w:pPr>
        <w:suppressAutoHyphens/>
        <w:ind w:left="34" w:firstLine="533"/>
        <w:contextualSpacing/>
        <w:jc w:val="both"/>
        <w:rPr>
          <w:sz w:val="28"/>
          <w:szCs w:val="28"/>
          <w:lang w:eastAsia="ar-SA"/>
        </w:rPr>
      </w:pPr>
      <w:r w:rsidRPr="00176D26">
        <w:rPr>
          <w:sz w:val="28"/>
          <w:szCs w:val="28"/>
          <w:lang w:eastAsia="ar-SA"/>
        </w:rPr>
        <w:t>Проанализировав деятельность программы, можно отметить, что у несовершеннолетних, участвующих в волонтерском движении, повысилась мотивация к соблюдению здорового образа жизни, организованной позитивной форме проведения досуга. Участники волонтерского движения не замечены в совершении правонарушений, 2 семьи, дети которых являются участниками волонтерского движения, сняты с профилактического учета в связи с выводом из трудной жизненной ситуации.</w:t>
      </w:r>
    </w:p>
    <w:p w:rsidR="00176D26" w:rsidRPr="00176D26" w:rsidRDefault="00176D26" w:rsidP="00176D26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76D26">
        <w:rPr>
          <w:rFonts w:eastAsia="Calibri"/>
          <w:color w:val="333333"/>
          <w:sz w:val="28"/>
          <w:szCs w:val="28"/>
          <w:lang w:eastAsia="en-US"/>
        </w:rPr>
        <w:t>Целью муниципальной программы «</w:t>
      </w:r>
      <w:r w:rsidRPr="00176D26">
        <w:rPr>
          <w:rFonts w:eastAsia="Calibri"/>
          <w:color w:val="000000"/>
          <w:sz w:val="28"/>
          <w:szCs w:val="28"/>
        </w:rPr>
        <w:t>Реализация молодежной политики на территории города Покачи на 2012-2014 годы</w:t>
      </w:r>
      <w:r w:rsidRPr="00176D26">
        <w:rPr>
          <w:rFonts w:eastAsia="Calibri"/>
          <w:color w:val="333333"/>
          <w:sz w:val="28"/>
          <w:szCs w:val="28"/>
          <w:lang w:eastAsia="en-US"/>
        </w:rPr>
        <w:t xml:space="preserve">» </w:t>
      </w:r>
      <w:r w:rsidRPr="00176D26">
        <w:rPr>
          <w:rFonts w:eastAsia="Calibri"/>
          <w:sz w:val="28"/>
          <w:szCs w:val="28"/>
          <w:lang w:eastAsia="en-US"/>
        </w:rPr>
        <w:t xml:space="preserve">является создание благоприятных условий и возможностей для успешной социализации и эффективной самореализации молодых людей, вне зависимости от социального статуса, в целях использования потенциала молодежи в интересах инновационного развития города. Реализация задач Программы осуществляется посредством проведения программных мероприятий. Организация отдыха и оздоровления детей, подростков и молодежи является весомым блоком работы. В летний период 2013 года на базе учреждения «Центр развития творчества детей и юношества» организован летний лагерь с  дневным пребыванием трудового направления «Каскад». В летний период 2013 года временно </w:t>
      </w:r>
      <w:proofErr w:type="gramStart"/>
      <w:r w:rsidRPr="00176D26">
        <w:rPr>
          <w:rFonts w:eastAsia="Calibri"/>
          <w:sz w:val="28"/>
          <w:szCs w:val="28"/>
          <w:lang w:eastAsia="en-US"/>
        </w:rPr>
        <w:t>трудоустроены</w:t>
      </w:r>
      <w:proofErr w:type="gramEnd"/>
      <w:r w:rsidRPr="00176D26">
        <w:rPr>
          <w:rFonts w:eastAsia="Calibri"/>
          <w:sz w:val="28"/>
          <w:szCs w:val="28"/>
          <w:lang w:eastAsia="en-US"/>
        </w:rPr>
        <w:t xml:space="preserve"> 180 подростков, увеличение в сравнении с 2012 годом составляет 15 человек. </w:t>
      </w:r>
    </w:p>
    <w:p w:rsidR="00176D26" w:rsidRPr="00176D26" w:rsidRDefault="00176D26" w:rsidP="00176D26">
      <w:pPr>
        <w:ind w:firstLine="709"/>
        <w:jc w:val="both"/>
        <w:rPr>
          <w:sz w:val="28"/>
          <w:szCs w:val="28"/>
        </w:rPr>
      </w:pPr>
      <w:r w:rsidRPr="00176D26">
        <w:rPr>
          <w:sz w:val="28"/>
          <w:szCs w:val="28"/>
        </w:rPr>
        <w:t xml:space="preserve">Немаловажным направлением по формированию толерантных установок является активное развитие в городе волонтерского движения по следующим направлениям: пропаганда ЗОЖ, работа с социально-незащищенными слоями общества, международное сотрудничество, </w:t>
      </w:r>
      <w:r w:rsidRPr="00176D26">
        <w:rPr>
          <w:sz w:val="28"/>
          <w:szCs w:val="28"/>
        </w:rPr>
        <w:lastRenderedPageBreak/>
        <w:t xml:space="preserve">творческое развитие. </w:t>
      </w:r>
      <w:r w:rsidRPr="00176D26">
        <w:rPr>
          <w:color w:val="000000"/>
          <w:sz w:val="28"/>
          <w:szCs w:val="28"/>
        </w:rPr>
        <w:t xml:space="preserve">В ходе реализации мероприятий по военно-патриотическому воспитанию осуществляются </w:t>
      </w:r>
      <w:r w:rsidRPr="00176D26">
        <w:rPr>
          <w:color w:val="000000"/>
          <w:sz w:val="28"/>
          <w:szCs w:val="28"/>
          <w:shd w:val="clear" w:color="auto" w:fill="FFFFFF"/>
        </w:rPr>
        <w:t xml:space="preserve">проведение военно-спортивных праздников, круглых столов для школьников и участников общественных объединений по вопросам толерантности и интернационализма </w:t>
      </w:r>
      <w:r w:rsidRPr="00176D26">
        <w:rPr>
          <w:sz w:val="28"/>
          <w:szCs w:val="28"/>
          <w:shd w:val="clear" w:color="auto" w:fill="FFFFFF"/>
        </w:rPr>
        <w:t>(</w:t>
      </w:r>
      <w:r w:rsidRPr="00176D26">
        <w:rPr>
          <w:sz w:val="28"/>
          <w:szCs w:val="28"/>
        </w:rPr>
        <w:t>«Президентские состязания» среди учащихся образовательных школ города, спартакиады школьников, участие во всероссийской акции «Георгиевская ленточка», и другие).</w:t>
      </w:r>
      <w:r w:rsidRPr="00176D26">
        <w:rPr>
          <w:sz w:val="28"/>
          <w:szCs w:val="28"/>
          <w:shd w:val="clear" w:color="auto" w:fill="FFFFFF"/>
        </w:rPr>
        <w:t xml:space="preserve"> </w:t>
      </w:r>
      <w:r w:rsidRPr="00176D26">
        <w:rPr>
          <w:sz w:val="28"/>
          <w:szCs w:val="28"/>
        </w:rPr>
        <w:t>В одной из школ города создан кадетский класс, в котором обучаются 24 человека. </w:t>
      </w:r>
    </w:p>
    <w:p w:rsidR="00176D26" w:rsidRPr="00176D26" w:rsidRDefault="00176D26" w:rsidP="00176D26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176D26">
        <w:rPr>
          <w:rFonts w:eastAsia="Calibri"/>
          <w:sz w:val="28"/>
          <w:szCs w:val="28"/>
          <w:lang w:eastAsia="en-US"/>
        </w:rPr>
        <w:t>С целью повышения и укрепления статуса семьи,</w:t>
      </w:r>
      <w:r w:rsidRPr="00176D26">
        <w:rPr>
          <w:rFonts w:eastAsia="Calibri"/>
          <w:sz w:val="28"/>
          <w:szCs w:val="28"/>
          <w:shd w:val="clear" w:color="auto" w:fill="FFFFFF"/>
          <w:lang w:eastAsia="en-US"/>
        </w:rPr>
        <w:t xml:space="preserve"> повышения престижа семейных ценностей и традиций, </w:t>
      </w:r>
      <w:r w:rsidRPr="00176D26">
        <w:rPr>
          <w:rFonts w:eastAsia="Calibri"/>
          <w:sz w:val="28"/>
          <w:szCs w:val="28"/>
          <w:lang w:eastAsia="en-US"/>
        </w:rPr>
        <w:t xml:space="preserve">учреждениями культуры проводится ряд мероприятий направленных на </w:t>
      </w:r>
      <w:r w:rsidRPr="00176D26">
        <w:rPr>
          <w:rFonts w:eastAsia="Calibri"/>
          <w:sz w:val="28"/>
          <w:szCs w:val="28"/>
          <w:shd w:val="clear" w:color="auto" w:fill="FFFFFF"/>
          <w:lang w:eastAsia="en-US"/>
        </w:rPr>
        <w:t xml:space="preserve">организацию досуга семей с детьми, формирование и популяризацию в молодёжной среде ответственного </w:t>
      </w:r>
      <w:proofErr w:type="spellStart"/>
      <w:r w:rsidRPr="00176D26">
        <w:rPr>
          <w:rFonts w:eastAsia="Calibri"/>
          <w:sz w:val="28"/>
          <w:szCs w:val="28"/>
          <w:shd w:val="clear" w:color="auto" w:fill="FFFFFF"/>
          <w:lang w:eastAsia="en-US"/>
        </w:rPr>
        <w:t>родительства</w:t>
      </w:r>
      <w:proofErr w:type="spellEnd"/>
      <w:r w:rsidRPr="00176D26">
        <w:rPr>
          <w:rFonts w:eastAsia="Calibri"/>
          <w:sz w:val="28"/>
          <w:szCs w:val="28"/>
          <w:shd w:val="clear" w:color="auto" w:fill="FFFFFF"/>
          <w:lang w:eastAsia="en-US"/>
        </w:rPr>
        <w:t>.</w:t>
      </w:r>
      <w:r w:rsidRPr="00176D26">
        <w:rPr>
          <w:rFonts w:eastAsia="Calibri"/>
          <w:sz w:val="28"/>
          <w:szCs w:val="28"/>
          <w:lang w:eastAsia="en-US"/>
        </w:rPr>
        <w:t xml:space="preserve"> С 2008 года ежегодно проводится парад детских колясок (2013 год – «Малышкин экипаж», 53 участника, 450 зрителей). На базе Досугового учреждения «Этвит» проходят городские праздники национальных культур, конкурсы детской фотографии, фестивали молодых семей. </w:t>
      </w:r>
    </w:p>
    <w:p w:rsidR="00176D26" w:rsidRPr="00176D26" w:rsidRDefault="00176D26" w:rsidP="00176D26">
      <w:pPr>
        <w:tabs>
          <w:tab w:val="left" w:pos="720"/>
        </w:tabs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176D26">
        <w:rPr>
          <w:rFonts w:eastAsia="Calibri"/>
          <w:sz w:val="28"/>
          <w:szCs w:val="28"/>
          <w:shd w:val="clear" w:color="auto" w:fill="FFFFFF"/>
          <w:lang w:eastAsia="en-US"/>
        </w:rPr>
        <w:tab/>
        <w:t>Бесспорным является тот факт, что талантливых детей нужно не только выявлять и оказывать им поддержку, сколько создавать им такие условия, в которых эти способности и таланты могли бы в полной мере проявиться. Именно на решение данной задачи нацелен раздел программы «Развитие потенциала молодежи». В городе Покачи созданы условия для реализации творческих способностей молодежи в самых различных направлениях молодежной культуры. Традиционное проведение мероприятий способствует повышению исполнительского мастерства самодеятельных творческих коллективов, воспитанию вкуса и культуры молодых людей, переход от потребительского отношения к активному участию в организации и проведении молодежных мероприятий.</w:t>
      </w:r>
    </w:p>
    <w:p w:rsidR="00176D26" w:rsidRPr="00176D26" w:rsidRDefault="00176D26" w:rsidP="00176D26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176D26">
        <w:rPr>
          <w:rFonts w:eastAsia="Calibri"/>
          <w:sz w:val="28"/>
          <w:szCs w:val="28"/>
          <w:lang w:eastAsia="en-US"/>
        </w:rPr>
        <w:t xml:space="preserve">Так же в городе Покачи реализуется муниципальная программа «Обеспечение условий развития физической культуры и спорта на 2013 год», по которой бесплатное дополнительное образование в сфере физической культуры и спорта на базе МДОУ ДОД ДЮСШ предоставляется по 11 видам спорта 1074 воспитанникам. В МБУ СОК «Звездный» открыто и действует отделение адаптивной физкультуры, в котором занимается 13 детей-инвалидов. При каждой из трех общеобразовательных школ города организованы спортивные клубы по месту учебы, которые работают в вечернее время и которые регулярно посещают 80 чел. В МБОУ ДОД ДЮСШ за 2013 год было проведено 148 мероприятий с участием 4990 чел. (из них  в городе – 49 мероприятий с участием 3866 чел). За 2012 год было проведено 151 мероприятие с участием 3896 чел. (на местном уровне 57 мероприятий с участием 2833 чел). </w:t>
      </w:r>
      <w:proofErr w:type="gramStart"/>
      <w:r w:rsidRPr="00176D26">
        <w:rPr>
          <w:rFonts w:eastAsia="Calibri"/>
          <w:sz w:val="28"/>
          <w:szCs w:val="28"/>
          <w:lang w:eastAsia="en-US"/>
        </w:rPr>
        <w:t xml:space="preserve">В сравнении двух лет количество мероприятий, проводимых в городе, уменьшилось на 3, но количество участников в мероприятиях местного уровня увеличилось на 1033 чел. В целом происходит увеличение числа детей младшего и среднего возраста, приобщенных к занятиям физкультурой и спортом с целью </w:t>
      </w:r>
      <w:r w:rsidRPr="00176D26">
        <w:rPr>
          <w:rFonts w:eastAsia="Calibri"/>
          <w:sz w:val="28"/>
          <w:szCs w:val="28"/>
          <w:lang w:eastAsia="en-US"/>
        </w:rPr>
        <w:lastRenderedPageBreak/>
        <w:t>вырабатывания устойчивой потребности к занятиям физическими упражнениями и приобщения к здоровому образу жизни.</w:t>
      </w:r>
      <w:proofErr w:type="gramEnd"/>
    </w:p>
    <w:p w:rsidR="00176D26" w:rsidRPr="00176D26" w:rsidRDefault="00176D26" w:rsidP="00176D26">
      <w:pPr>
        <w:ind w:right="-3" w:firstLine="708"/>
        <w:jc w:val="both"/>
        <w:rPr>
          <w:rFonts w:eastAsia="Calibri"/>
          <w:sz w:val="28"/>
          <w:szCs w:val="28"/>
          <w:lang w:eastAsia="en-US"/>
        </w:rPr>
      </w:pPr>
      <w:r w:rsidRPr="00176D26">
        <w:rPr>
          <w:rFonts w:eastAsia="Calibri"/>
          <w:sz w:val="28"/>
          <w:szCs w:val="28"/>
          <w:lang w:eastAsia="en-US"/>
        </w:rPr>
        <w:t>Программа «Профилактика правонарушений на территории муниципального образования города Покачи на 2012 – 2014 годы», направлена совершенствование системы социальной профилактики правонарушений, снижение уровня преступности на территории города. В рамках её реализации в 2013 году проведено 9 специализированных профилактических мероприятий, проводятся лекции и беседы с несовершеннолетними и их законными представителями, организуются выступления на радио и телевидении. Так, в учебных заведениях города сотрудниками ОМВД РФ по г. Покачи проведено 31 лекций на правовую тематику, охват составил 1873 человека.</w:t>
      </w:r>
    </w:p>
    <w:p w:rsidR="00176D26" w:rsidRPr="00176D26" w:rsidRDefault="00176D26" w:rsidP="00176D26">
      <w:pPr>
        <w:ind w:firstLine="708"/>
        <w:jc w:val="both"/>
        <w:rPr>
          <w:sz w:val="28"/>
          <w:szCs w:val="28"/>
        </w:rPr>
      </w:pPr>
      <w:r w:rsidRPr="00176D26">
        <w:rPr>
          <w:sz w:val="28"/>
          <w:szCs w:val="28"/>
        </w:rPr>
        <w:t xml:space="preserve"> Целью среднесрочной целевой программы «Организация досуга населения города Покачи 2012-2013 годы» является  повышение качества культурно-досугового обслуживания населения, стимулирование и поддержка жителей города Покачи в реализации творческого потенциала, сохранение и развитие традиционной культуры. В целях решения задач по организации досуга населения города Покачи реализованы различные творческие проекты, проведен цикл праздничных новогодних мероприятий. </w:t>
      </w:r>
    </w:p>
    <w:p w:rsidR="00176D26" w:rsidRPr="00176D26" w:rsidRDefault="00176D26" w:rsidP="00176D26">
      <w:pPr>
        <w:suppressAutoHyphens/>
        <w:autoSpaceDN w:val="0"/>
        <w:ind w:firstLine="708"/>
        <w:jc w:val="both"/>
        <w:rPr>
          <w:kern w:val="3"/>
          <w:sz w:val="28"/>
          <w:szCs w:val="28"/>
          <w:lang w:eastAsia="ar-SA" w:bidi="hi-IN"/>
        </w:rPr>
      </w:pPr>
      <w:r w:rsidRPr="00176D26">
        <w:rPr>
          <w:kern w:val="3"/>
          <w:sz w:val="28"/>
          <w:szCs w:val="28"/>
          <w:lang w:eastAsia="ar-SA" w:bidi="hi-IN"/>
        </w:rPr>
        <w:t>С целью уменьшения количества правонарушений и преступлений среди несовершеннолетних, формирования законопослушного поведения в</w:t>
      </w:r>
      <w:r w:rsidRPr="00176D26">
        <w:rPr>
          <w:color w:val="000000"/>
          <w:kern w:val="3"/>
          <w:sz w:val="28"/>
          <w:szCs w:val="28"/>
          <w:lang w:eastAsia="ar-SA" w:bidi="hi-IN"/>
        </w:rPr>
        <w:t xml:space="preserve"> образовательных учреждениях города разработаны и реализуются целевые программы «Содействие», «Законопослушный гражданин», «Примирение». В основу реализации программ заложены разнообразные формы и методы работы с обучающимися и родителями, такие как выявление, диагностика, формирование банка данных и разработка профилактических мероприятий, проведение лекций, бесед, конференций, классных часов, вовлечение в общественную работу, разработка и выпуск памяток, буклетов, методических рекомендаций и оформление стендов. </w:t>
      </w:r>
      <w:r w:rsidRPr="00176D26">
        <w:rPr>
          <w:kern w:val="3"/>
          <w:sz w:val="28"/>
          <w:szCs w:val="28"/>
          <w:lang w:eastAsia="ar-SA" w:bidi="hi-IN"/>
        </w:rPr>
        <w:t xml:space="preserve">Во всех общеобразовательных учреждениях города созданы </w:t>
      </w:r>
      <w:proofErr w:type="spellStart"/>
      <w:r w:rsidRPr="00176D26">
        <w:rPr>
          <w:kern w:val="3"/>
          <w:sz w:val="28"/>
          <w:szCs w:val="28"/>
          <w:lang w:eastAsia="ar-SA" w:bidi="hi-IN"/>
        </w:rPr>
        <w:t>родительско</w:t>
      </w:r>
      <w:proofErr w:type="spellEnd"/>
      <w:r w:rsidRPr="00176D26">
        <w:rPr>
          <w:kern w:val="3"/>
          <w:sz w:val="28"/>
          <w:szCs w:val="28"/>
          <w:lang w:eastAsia="ar-SA" w:bidi="hi-IN"/>
        </w:rPr>
        <w:t xml:space="preserve">-педагогические патрули, деятельность которых в школах направлена на повышение эффективности в разрешении вопросов социальной защиты детства, повышению роли семьи в деле воспитания детей. В период с 11.01.2013г. по 27.12.2013г. было организовано 32 выхода </w:t>
      </w:r>
      <w:proofErr w:type="spellStart"/>
      <w:r w:rsidRPr="00176D26">
        <w:rPr>
          <w:kern w:val="3"/>
          <w:sz w:val="28"/>
          <w:szCs w:val="28"/>
          <w:lang w:eastAsia="ar-SA" w:bidi="hi-IN"/>
        </w:rPr>
        <w:t>родительско</w:t>
      </w:r>
      <w:proofErr w:type="spellEnd"/>
      <w:r w:rsidRPr="00176D26">
        <w:rPr>
          <w:kern w:val="3"/>
          <w:sz w:val="28"/>
          <w:szCs w:val="28"/>
          <w:lang w:eastAsia="ar-SA" w:bidi="hi-IN"/>
        </w:rPr>
        <w:t>-педагогического патруля на дежурство. Согласно графику выхода в течение года в патруле приняло участие 105</w:t>
      </w:r>
      <w:r w:rsidRPr="00176D26">
        <w:rPr>
          <w:color w:val="FF0000"/>
          <w:kern w:val="3"/>
          <w:sz w:val="28"/>
          <w:szCs w:val="28"/>
          <w:lang w:eastAsia="ar-SA" w:bidi="hi-IN"/>
        </w:rPr>
        <w:t xml:space="preserve"> </w:t>
      </w:r>
      <w:r w:rsidRPr="00176D26">
        <w:rPr>
          <w:kern w:val="3"/>
          <w:sz w:val="28"/>
          <w:szCs w:val="28"/>
          <w:lang w:eastAsia="ar-SA" w:bidi="hi-IN"/>
        </w:rPr>
        <w:t>человек.</w:t>
      </w:r>
    </w:p>
    <w:p w:rsidR="00176D26" w:rsidRPr="00176D26" w:rsidRDefault="00176D26" w:rsidP="00176D26">
      <w:pPr>
        <w:tabs>
          <w:tab w:val="left" w:pos="851"/>
        </w:tabs>
        <w:ind w:right="140" w:firstLine="567"/>
        <w:jc w:val="both"/>
        <w:rPr>
          <w:rFonts w:eastAsia="Calibri"/>
          <w:sz w:val="28"/>
          <w:szCs w:val="28"/>
          <w:lang w:eastAsia="en-US"/>
        </w:rPr>
      </w:pPr>
      <w:r w:rsidRPr="00176D26">
        <w:rPr>
          <w:rFonts w:eastAsia="Calibri"/>
          <w:sz w:val="28"/>
          <w:szCs w:val="28"/>
          <w:lang w:eastAsia="en-US"/>
        </w:rPr>
        <w:t xml:space="preserve">Мониторинг мероприятий муниципальных программ показал, что довольно объемная часть работы направлена на привлечение несовершеннолетних, состоящих на профилактическом учете служб системы профилактики, находящихся в социально опасном положении и трудной жизненной ситуации, к мероприятиям, проводимым учреждениями культуры, спорта, образовательными учреждениями города, учреждением социального обслуживания населения, на организацию их досуга. Кроме того, ведется работа с семьями группы риска по выводу из создавшейся ситуации. С этой целью </w:t>
      </w:r>
      <w:r w:rsidRPr="00176D26">
        <w:rPr>
          <w:rFonts w:eastAsia="Calibri"/>
          <w:sz w:val="28"/>
          <w:szCs w:val="28"/>
          <w:lang w:eastAsia="en-US"/>
        </w:rPr>
        <w:lastRenderedPageBreak/>
        <w:t>разрабатываются индивидуальные программы реабилитации несовершеннолетних и семей, которые утверждаются на заседаниях территориальной комиссии по делам несовершеннолетних и защите их прав. Сопровождение семей и несовершеннолетних, в отношении которых разработаны ИПР, ведется всеми службами системы профилактики во взаимодействии. Как результат отмечается уменьшение количества рецидивов в поведении несовершеннолетних, оказавшихся в трудной жизненной ситуации, с которыми проводилась индивидуально профилактическая работа, отмечена коррекция неадекватных поведенческих и эмоциональных реакций родителей из числа семей, состоящих на профилактическом учете комиссии.</w:t>
      </w:r>
    </w:p>
    <w:p w:rsidR="00176D26" w:rsidRPr="00176D26" w:rsidRDefault="00176D26" w:rsidP="00176D26">
      <w:pPr>
        <w:tabs>
          <w:tab w:val="left" w:pos="851"/>
        </w:tabs>
        <w:ind w:right="140" w:firstLine="567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176D26">
        <w:rPr>
          <w:rFonts w:eastAsia="Calibri"/>
          <w:sz w:val="28"/>
          <w:szCs w:val="28"/>
          <w:lang w:eastAsia="en-US"/>
        </w:rPr>
        <w:t>С целью проверки межведомственного взаимодействия субъектов системы профилактики безнадзорности и правонарушений несовершеннолетних при организации работы с несовершеннолетними и семьями, находящимися в социально опасном положении и иной трудной жизненной ситуации в мае и октябре 2013 года специалистами отдела по организации деятельности территориальной комиссии проведен мониторинг мероприятий, предусмотренных индивидуальными программами социальной реабилитации несовершеннолетних и семей, находящихся в социально опасном положении.</w:t>
      </w:r>
      <w:proofErr w:type="gramEnd"/>
      <w:r w:rsidRPr="00176D26">
        <w:rPr>
          <w:rFonts w:eastAsia="Calibri"/>
          <w:sz w:val="28"/>
          <w:szCs w:val="28"/>
          <w:lang w:eastAsia="en-US"/>
        </w:rPr>
        <w:t xml:space="preserve"> В процессе указанного анализа изучались соблюдение сроков разработки ИПР, сопровождения несовершеннолетних и их семей, сроков рассмотрения на заседаниях комиссии информации о проведенной работе, соответствие ИПР утвержденным формам, участие служб системы профилактики в реализации профилактической работы. По результатам мониторинга составлены акты реагирования, внесены замечания и предложения.</w:t>
      </w:r>
    </w:p>
    <w:p w:rsidR="003C42E2" w:rsidRDefault="003C42E2"/>
    <w:sectPr w:rsidR="003C42E2" w:rsidSect="009477D8">
      <w:footerReference w:type="default" r:id="rId10"/>
      <w:headerReference w:type="first" r:id="rId11"/>
      <w:pgSz w:w="11906" w:h="16838"/>
      <w:pgMar w:top="567" w:right="1134" w:bottom="1134" w:left="1985" w:header="0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355D" w:rsidRDefault="0090355D" w:rsidP="00FE3DDE">
      <w:r>
        <w:separator/>
      </w:r>
    </w:p>
  </w:endnote>
  <w:endnote w:type="continuationSeparator" w:id="0">
    <w:p w:rsidR="0090355D" w:rsidRDefault="0090355D" w:rsidP="00FE3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8244498"/>
      <w:docPartObj>
        <w:docPartGallery w:val="Page Numbers (Bottom of Page)"/>
        <w:docPartUnique/>
      </w:docPartObj>
    </w:sdtPr>
    <w:sdtEndPr/>
    <w:sdtContent>
      <w:p w:rsidR="00D5310A" w:rsidRDefault="00D5310A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2AAC">
          <w:rPr>
            <w:noProof/>
          </w:rPr>
          <w:t>12</w:t>
        </w:r>
        <w:r>
          <w:fldChar w:fldCharType="end"/>
        </w:r>
      </w:p>
    </w:sdtContent>
  </w:sdt>
  <w:p w:rsidR="00D5310A" w:rsidRDefault="00D5310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355D" w:rsidRDefault="0090355D" w:rsidP="00FE3DDE">
      <w:r>
        <w:separator/>
      </w:r>
    </w:p>
  </w:footnote>
  <w:footnote w:type="continuationSeparator" w:id="0">
    <w:p w:rsidR="0090355D" w:rsidRDefault="0090355D" w:rsidP="00FE3D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6D26" w:rsidRPr="00176D26" w:rsidRDefault="00176D26" w:rsidP="00176D26">
    <w:pPr>
      <w:pStyle w:val="a5"/>
      <w:jc w:val="right"/>
      <w:rPr>
        <w:color w:val="595959" w:themeColor="text1" w:themeTint="A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691805"/>
    <w:multiLevelType w:val="hybridMultilevel"/>
    <w:tmpl w:val="A884555E"/>
    <w:lvl w:ilvl="0" w:tplc="8F728944">
      <w:start w:val="4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1D85609"/>
    <w:multiLevelType w:val="hybridMultilevel"/>
    <w:tmpl w:val="E5A215D8"/>
    <w:lvl w:ilvl="0" w:tplc="54C455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DDE"/>
    <w:rsid w:val="000A15E6"/>
    <w:rsid w:val="000C44A2"/>
    <w:rsid w:val="00125A81"/>
    <w:rsid w:val="00176D26"/>
    <w:rsid w:val="00184739"/>
    <w:rsid w:val="00272AAC"/>
    <w:rsid w:val="002A5E5F"/>
    <w:rsid w:val="002F38C0"/>
    <w:rsid w:val="003511B5"/>
    <w:rsid w:val="003A1374"/>
    <w:rsid w:val="003A5325"/>
    <w:rsid w:val="003C42E2"/>
    <w:rsid w:val="00432DBA"/>
    <w:rsid w:val="00441C10"/>
    <w:rsid w:val="004624F6"/>
    <w:rsid w:val="004E6AC2"/>
    <w:rsid w:val="004F04C1"/>
    <w:rsid w:val="005040F4"/>
    <w:rsid w:val="005055F3"/>
    <w:rsid w:val="006124D7"/>
    <w:rsid w:val="00676A8A"/>
    <w:rsid w:val="00745ACF"/>
    <w:rsid w:val="00754E2E"/>
    <w:rsid w:val="00775979"/>
    <w:rsid w:val="00790B72"/>
    <w:rsid w:val="008576F4"/>
    <w:rsid w:val="00893A07"/>
    <w:rsid w:val="008D04CE"/>
    <w:rsid w:val="0090355D"/>
    <w:rsid w:val="009477D8"/>
    <w:rsid w:val="00AA142B"/>
    <w:rsid w:val="00B42506"/>
    <w:rsid w:val="00B4512E"/>
    <w:rsid w:val="00BC2DF5"/>
    <w:rsid w:val="00CA5128"/>
    <w:rsid w:val="00D5310A"/>
    <w:rsid w:val="00DF0C6E"/>
    <w:rsid w:val="00FE3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3DD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3DD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FE3DD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E3D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FE3DD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E3DD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3DD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3DD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FE3DD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E3D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FE3DD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E3DD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12</Pages>
  <Words>4628</Words>
  <Characters>26386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Цуглевич Ольга Сергеевна</dc:creator>
  <cp:lastModifiedBy>Дегтярева Юлия Павловна</cp:lastModifiedBy>
  <cp:revision>10</cp:revision>
  <cp:lastPrinted>2014-04-30T08:27:00Z</cp:lastPrinted>
  <dcterms:created xsi:type="dcterms:W3CDTF">2014-04-26T09:45:00Z</dcterms:created>
  <dcterms:modified xsi:type="dcterms:W3CDTF">2014-04-30T09:48:00Z</dcterms:modified>
</cp:coreProperties>
</file>