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C6" w:rsidRPr="006130C6" w:rsidRDefault="006130C6" w:rsidP="0061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48300" wp14:editId="34F276D6">
            <wp:extent cx="685800" cy="784860"/>
            <wp:effectExtent l="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C6" w:rsidRPr="006130C6" w:rsidRDefault="006130C6" w:rsidP="0061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C6" w:rsidRPr="006130C6" w:rsidRDefault="006130C6" w:rsidP="006130C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130C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6130C6" w:rsidRPr="006130C6" w:rsidRDefault="006130C6" w:rsidP="0061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– Югра</w:t>
      </w:r>
    </w:p>
    <w:p w:rsidR="006130C6" w:rsidRPr="006130C6" w:rsidRDefault="006130C6" w:rsidP="0061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0C6" w:rsidRPr="006130C6" w:rsidRDefault="006130C6" w:rsidP="006130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0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6130C6" w:rsidRPr="006130C6" w:rsidRDefault="00796757" w:rsidP="006130C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30.04.2014 </w:t>
      </w:r>
      <w:r w:rsidR="006130C6" w:rsidRPr="006130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№ 37</w:t>
      </w:r>
    </w:p>
    <w:p w:rsidR="00B6035E" w:rsidRDefault="00B6035E" w:rsidP="0061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35E" w:rsidRPr="006130C6" w:rsidRDefault="00B6035E" w:rsidP="00B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>Об исполнении рекомендаций</w:t>
      </w:r>
    </w:p>
    <w:p w:rsidR="006276BA" w:rsidRDefault="00B6035E" w:rsidP="00627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 xml:space="preserve">депутатских слушаний Думы </w:t>
      </w:r>
    </w:p>
    <w:p w:rsidR="00B6035E" w:rsidRPr="006130C6" w:rsidRDefault="00B6035E" w:rsidP="00627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>города</w:t>
      </w:r>
      <w:r w:rsidR="00303960">
        <w:rPr>
          <w:rFonts w:ascii="Times New Roman" w:hAnsi="Times New Roman" w:cs="Times New Roman"/>
          <w:b/>
          <w:sz w:val="28"/>
          <w:szCs w:val="28"/>
        </w:rPr>
        <w:t>,</w:t>
      </w:r>
      <w:r w:rsidRPr="006130C6">
        <w:rPr>
          <w:rFonts w:ascii="Times New Roman" w:hAnsi="Times New Roman" w:cs="Times New Roman"/>
          <w:b/>
          <w:sz w:val="28"/>
          <w:szCs w:val="28"/>
        </w:rPr>
        <w:t xml:space="preserve"> данных в 2012 году</w:t>
      </w:r>
    </w:p>
    <w:p w:rsidR="00B6035E" w:rsidRDefault="00B6035E" w:rsidP="00B6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C6" w:rsidRPr="006130C6" w:rsidRDefault="006130C6" w:rsidP="00B6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5E" w:rsidRDefault="00303960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информацию </w:t>
      </w:r>
      <w:r w:rsidR="00B6035E" w:rsidRPr="006130C6">
        <w:rPr>
          <w:rFonts w:ascii="Times New Roman" w:hAnsi="Times New Roman" w:cs="Times New Roman"/>
          <w:sz w:val="28"/>
          <w:szCs w:val="28"/>
        </w:rPr>
        <w:t xml:space="preserve">«Об исполнении рекомендаций депутатских слушаний Думы города данных в 2012 году», на основании пункта 8.2 Положения о порядке </w:t>
      </w:r>
      <w:proofErr w:type="gramStart"/>
      <w:r w:rsidR="00B6035E" w:rsidRPr="006130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6035E" w:rsidRPr="006130C6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от 19.10.2009 № 112, Дума города</w:t>
      </w:r>
    </w:p>
    <w:p w:rsidR="00303960" w:rsidRPr="006130C6" w:rsidRDefault="00303960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6035E" w:rsidRPr="006130C6" w:rsidRDefault="00B6035E" w:rsidP="003039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6035E" w:rsidRPr="006130C6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6035E" w:rsidRPr="006130C6" w:rsidRDefault="00B6035E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30C6">
        <w:rPr>
          <w:rFonts w:ascii="Times New Roman" w:hAnsi="Times New Roman" w:cs="Times New Roman"/>
          <w:sz w:val="28"/>
          <w:szCs w:val="28"/>
        </w:rPr>
        <w:t>1. Информацию «Об исполнении рекомендаций депутатских слушаний Думы города данных в 2012 году» принять к сведению (приложение).</w:t>
      </w:r>
    </w:p>
    <w:p w:rsidR="00B6035E" w:rsidRPr="006130C6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30C6">
        <w:rPr>
          <w:rFonts w:ascii="Times New Roman" w:hAnsi="Times New Roman" w:cs="Times New Roman"/>
          <w:sz w:val="28"/>
          <w:szCs w:val="28"/>
        </w:rPr>
        <w:t>2. Предложить администрации города рассмотреть вопрос о создании рабочей группы по вопросу выделения гостин</w:t>
      </w:r>
      <w:r w:rsidR="00303960">
        <w:rPr>
          <w:rFonts w:ascii="Times New Roman" w:hAnsi="Times New Roman" w:cs="Times New Roman"/>
          <w:sz w:val="28"/>
          <w:szCs w:val="28"/>
        </w:rPr>
        <w:t xml:space="preserve">ицы «Альянс» в виде автономного учреждения из состава </w:t>
      </w:r>
      <w:r w:rsidRPr="006130C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города Покачи СОК «Звездный» с целью перевода деятельности гостиницы на упрощенную систему налогообложения.  </w:t>
      </w:r>
    </w:p>
    <w:p w:rsidR="00B6035E" w:rsidRPr="006130C6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30C6">
        <w:rPr>
          <w:rFonts w:ascii="Times New Roman" w:hAnsi="Times New Roman" w:cs="Times New Roman"/>
          <w:sz w:val="28"/>
          <w:szCs w:val="28"/>
        </w:rPr>
        <w:t xml:space="preserve">3. Рекомендовать администрации города до 01.06.2014 года принять решение об изменении формы организации возможно большего числа бюджетных учреждений города Покачи в автономные с целью переведения этих учреждений на упрощенную систему налогообложения с 2015 года, а также перевода возможно большего числа существующих автономных учреждений на упрощенную систему налогообложения.  </w:t>
      </w:r>
    </w:p>
    <w:p w:rsidR="00B6035E" w:rsidRPr="006130C6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30C6">
        <w:rPr>
          <w:rFonts w:ascii="Times New Roman" w:hAnsi="Times New Roman" w:cs="Times New Roman"/>
          <w:sz w:val="28"/>
          <w:szCs w:val="28"/>
        </w:rPr>
        <w:t>4. Предложить администрации города Покачи направить в Думу города сведения о результатах анкетирования проведенных по предложениям, содержащимся в рекомендациях по результатам депутатских слушаний по теме «Укрепление института семьи, материнства и детства в городе Покачи» до 01.06.2014</w:t>
      </w:r>
      <w:r w:rsidR="007001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0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035E" w:rsidRPr="006130C6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30C6">
        <w:rPr>
          <w:rFonts w:ascii="Times New Roman" w:hAnsi="Times New Roman" w:cs="Times New Roman"/>
          <w:sz w:val="28"/>
          <w:szCs w:val="28"/>
        </w:rPr>
        <w:lastRenderedPageBreak/>
        <w:tab/>
        <w:t>5. Предложить администрации города рассмотреть возможность внесения изменений в муниципальные программы города Покачи для установления целей укрепления института семьи, материнства и детства и целевых показателей, характеризующих достижение или не достижение этих целей, и сообщить в Думу города о внесении соответствующих изменений до 01.09.2014</w:t>
      </w:r>
      <w:r w:rsidR="007001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0C6">
        <w:rPr>
          <w:rFonts w:ascii="Times New Roman" w:hAnsi="Times New Roman" w:cs="Times New Roman"/>
          <w:sz w:val="28"/>
          <w:szCs w:val="28"/>
        </w:rPr>
        <w:t>.</w:t>
      </w:r>
    </w:p>
    <w:p w:rsidR="00B6035E" w:rsidRPr="006130C6" w:rsidRDefault="00B27EB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6035E" w:rsidRPr="006130C6">
        <w:rPr>
          <w:rFonts w:ascii="Times New Roman" w:hAnsi="Times New Roman" w:cs="Times New Roman"/>
          <w:sz w:val="28"/>
          <w:szCs w:val="28"/>
        </w:rPr>
        <w:t xml:space="preserve">полнением решения возложить на постоянную комиссию Думы города по бюджету, налогам и финансовым вопросам (председатель </w:t>
      </w:r>
      <w:r w:rsidR="006130C6">
        <w:rPr>
          <w:rFonts w:ascii="Times New Roman" w:hAnsi="Times New Roman" w:cs="Times New Roman"/>
          <w:sz w:val="28"/>
          <w:szCs w:val="28"/>
        </w:rPr>
        <w:t>Л. Н.</w:t>
      </w:r>
      <w:r w:rsidR="00E51A65">
        <w:rPr>
          <w:rFonts w:ascii="Times New Roman" w:hAnsi="Times New Roman" w:cs="Times New Roman"/>
          <w:sz w:val="28"/>
          <w:szCs w:val="28"/>
        </w:rPr>
        <w:t xml:space="preserve"> </w:t>
      </w:r>
      <w:r w:rsidR="00B6035E" w:rsidRPr="006130C6">
        <w:rPr>
          <w:rFonts w:ascii="Times New Roman" w:hAnsi="Times New Roman" w:cs="Times New Roman"/>
          <w:sz w:val="28"/>
          <w:szCs w:val="28"/>
        </w:rPr>
        <w:t>Мананкова</w:t>
      </w:r>
      <w:r w:rsidR="006130C6">
        <w:rPr>
          <w:rFonts w:ascii="Times New Roman" w:hAnsi="Times New Roman" w:cs="Times New Roman"/>
          <w:sz w:val="28"/>
          <w:szCs w:val="28"/>
        </w:rPr>
        <w:t>).</w:t>
      </w:r>
      <w:r w:rsidR="00B6035E" w:rsidRPr="00613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5E" w:rsidRDefault="00B6035E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130C6" w:rsidRDefault="006130C6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003BA" w:rsidRDefault="00B6035E" w:rsidP="00E00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4E6AC2" w:rsidRPr="00E003BA" w:rsidRDefault="00B6035E" w:rsidP="00E00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0C6">
        <w:rPr>
          <w:rFonts w:ascii="Times New Roman" w:hAnsi="Times New Roman" w:cs="Times New Roman"/>
          <w:b/>
          <w:sz w:val="28"/>
          <w:szCs w:val="28"/>
        </w:rPr>
        <w:t>города П</w:t>
      </w:r>
      <w:r w:rsidR="006130C6" w:rsidRPr="006130C6">
        <w:rPr>
          <w:rFonts w:ascii="Times New Roman" w:hAnsi="Times New Roman" w:cs="Times New Roman"/>
          <w:b/>
          <w:sz w:val="28"/>
          <w:szCs w:val="28"/>
        </w:rPr>
        <w:t>окачи</w:t>
      </w:r>
      <w:r w:rsidR="00E003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2611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0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C6">
        <w:rPr>
          <w:rFonts w:ascii="Times New Roman" w:hAnsi="Times New Roman" w:cs="Times New Roman"/>
          <w:b/>
          <w:sz w:val="28"/>
          <w:szCs w:val="28"/>
        </w:rPr>
        <w:t>Н. В. Борисова</w:t>
      </w:r>
      <w:r w:rsidRPr="006130C6">
        <w:rPr>
          <w:rFonts w:ascii="Times New Roman" w:hAnsi="Times New Roman" w:cs="Times New Roman"/>
          <w:sz w:val="28"/>
          <w:szCs w:val="28"/>
        </w:rPr>
        <w:t xml:space="preserve"> </w:t>
      </w:r>
      <w:r w:rsidR="003039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03960" w:rsidRPr="00303960" w:rsidRDefault="00303960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60" w:rsidRDefault="00303960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B" w:rsidRDefault="00B2611B" w:rsidP="0061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1B" w:rsidRDefault="00B2611B" w:rsidP="003E77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11B" w:rsidRDefault="00B2611B" w:rsidP="003E77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757" w:rsidRDefault="00B2611B" w:rsidP="00B261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0431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7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E7757" w:rsidRDefault="003E7757" w:rsidP="003E77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 города Покачи</w:t>
      </w:r>
    </w:p>
    <w:p w:rsidR="003E7757" w:rsidRPr="003E7757" w:rsidRDefault="00796757" w:rsidP="003E77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30.04.2014 № 37</w:t>
      </w:r>
    </w:p>
    <w:p w:rsidR="003E7757" w:rsidRDefault="003E7757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757" w:rsidRDefault="003E7757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72A" w:rsidRPr="003E7757" w:rsidRDefault="0061072A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303960" w:rsidRDefault="0061072A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исполнению рекомендаций депутатских слушаний, </w:t>
      </w:r>
    </w:p>
    <w:p w:rsidR="0061072A" w:rsidRPr="003E7757" w:rsidRDefault="0061072A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E7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состоявшихся</w:t>
      </w:r>
      <w:proofErr w:type="gramEnd"/>
      <w:r w:rsidRPr="003E7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2012 году </w:t>
      </w:r>
    </w:p>
    <w:p w:rsidR="0061072A" w:rsidRPr="0061072A" w:rsidRDefault="0061072A" w:rsidP="00610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«О </w:t>
      </w:r>
      <w:r w:rsidR="00303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реестре расходных обязательств».</w:t>
      </w:r>
    </w:p>
    <w:p w:rsidR="0061072A" w:rsidRPr="0061072A" w:rsidRDefault="00303960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Контрольный в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опрос: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нормах, устанавливающих стоимостные характеристики услуг, входящих в муниципальное задание и  планировании расходов, исходя из количественных показателе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услуг и стоимости этих услуг. 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осуществлении планирования расходов на выполнение муниципального задания на основе муниципальных правовых актов, устанавливающих стоимостные характеристики услуг.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Ответ: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Комитетом финансов разработан проект постановления администрации города Покачи «Об утверждении нормативов стоимости муниципальных услуг, включенных в муниципальные задания, оказываемые муниципальными учреждениями города Покачи»</w:t>
      </w:r>
      <w:r w:rsidR="0030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в настоящее время проходит стадию согласования с заинтересованными должностными лицами.</w:t>
      </w:r>
    </w:p>
    <w:p w:rsidR="0061072A" w:rsidRPr="0061072A" w:rsidRDefault="00303960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96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Контрольный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опрос: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изменении формы организации возможно большего числа бюджетных учреждений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перевода их </w:t>
      </w:r>
      <w:r w:rsidR="0061072A"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автономные учреждения, в целях перевода организаций на упрощенную систему налогообложения; об изменении условий по осуществлению закупок (товаров, работ, услуг) для нужд учреждения, изменение величины страховых взносов в государственные фонды обязательного страхования.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Ответ: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10 января 2013 года четыре муниципал</w:t>
      </w:r>
      <w:r w:rsidR="0030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ьных дошкольных образовательных 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изменили тип с «бюджетные» на «автономные».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960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«О системе платных услуг, оказываемых бюджетными учреждениями города: проблемы, перспект</w:t>
      </w:r>
      <w:r w:rsidR="00303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ивы».</w:t>
      </w:r>
    </w:p>
    <w:p w:rsidR="00303960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72A">
        <w:rPr>
          <w:rFonts w:ascii="Times New Roman" w:eastAsia="Arial" w:hAnsi="Times New Roman" w:cs="Times New Roman"/>
          <w:sz w:val="28"/>
          <w:szCs w:val="28"/>
          <w:lang w:eastAsia="ar-SA"/>
        </w:rPr>
        <w:t>Думой города подготовлены рекомендации, согласно которым в действующий Порядок принятия решений об установлении тарифов на услуги муниципальных предприятий и учреждений города Покачи (решение Думы города от 24.05.2010 №101) необходимо было внести изменения.</w:t>
      </w:r>
    </w:p>
    <w:p w:rsidR="0061072A" w:rsidRPr="00303960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действующий Порядок не отвечал требованиям Порядка внесения проектов решения Думы города Покачи и юридико - техническому оформлению проектов решений и решений Думы города Покачи,   подготовлен Порядок в новой редакции - Порядок принятия решений об установлении тарифов</w:t>
      </w:r>
      <w:r w:rsidRPr="0061072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услуги муниципальных предприятий и учреждений города Покачи, выполнение работ (утвержден решением Думы города от 27.03.2013 №14). </w:t>
      </w:r>
      <w:proofErr w:type="gramEnd"/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 вновь принятом Порядке отражены следующие изменения и дополнения: 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приведено уточнение типов муниципальных учреждений, на которые распространяется действие  Порядка - бюджетные, казенные, автономные;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включены понятия, используемые в Порядке: платной услуги (работы), субъекта ценообразования, уполномоченного органа администрации города;</w:t>
      </w:r>
    </w:p>
    <w:p w:rsidR="0061072A" w:rsidRPr="0061072A" w:rsidRDefault="0061072A" w:rsidP="003039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статья 5 дополнена частями 3 и 4: и</w:t>
      </w:r>
      <w:r w:rsidRPr="0061072A">
        <w:rPr>
          <w:rFonts w:ascii="Times New Roman" w:eastAsia="Times New Roman" w:hAnsi="Times New Roman" w:cs="Times New Roman"/>
          <w:sz w:val="28"/>
          <w:szCs w:val="28"/>
        </w:rPr>
        <w:t>зменение тарифов производится ежегодно, но не чаще двух раз в календарном году;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уполномоченными лицами, на которых возлагается осуществление  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изменением тарифов, являются</w:t>
      </w:r>
      <w:r w:rsidRPr="0061072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структурных подразделений администрации города, осуществляющие функции и полномочия учредителей.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связи с приведением в соответствие со статьей 35 Федерального закона от 06.10.2003 №131-ФЗ, в наименовании и по всему тексту документа  включены слова «работы, выполнение работ».    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«Исполнение полномочий муниципального образования</w:t>
      </w:r>
      <w:r w:rsidR="00303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Покачи в жилищной сфере».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Постановлением 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Ханты-Мансийского автономного округа-Югры от 09.10.2013 № 408-п утверждена  государственная программа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 «Обеспечение доступным и комфортным жильем жителей Ханты-Мансийского автономного округа - Югры в 2014 - 2020 годах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Одной из подпрограмм является «Обеспечение мерами государственной поддержки по улучшению жилищных условий отдельных категорий граждан».</w:t>
      </w:r>
    </w:p>
    <w:p w:rsidR="0061072A" w:rsidRPr="0061072A" w:rsidRDefault="00043169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61072A" w:rsidRPr="00610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Мероприятие</w:t>
        </w:r>
      </w:hyperlink>
      <w:r w:rsidR="0030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«Предоставление жилищных субсидий гражданам, выезжающим из автономного округа в субъекты Российской Федерации, не относящиеся к районам Крайнего Севера и приравненным к ним местностям, признанным до 31 декабря 2013 года участниками подпрограмм» направлено на предоставление жилищных субсидий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 I и II групп, инвалидам с детства, семьям, имеющим детей-инвалидов, пенсионерам, вставшим на учет до 31 декабря 2013 года по </w:t>
      </w:r>
      <w:hyperlink r:id="rId11" w:history="1">
        <w:r w:rsidR="0061072A" w:rsidRPr="00610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«Жилищные</w:t>
      </w:r>
      <w:proofErr w:type="gramEnd"/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строительство и (или) приобретение жилых помещений гражданам, выезжающим из Ханты-Мансийского автономного округа - Югры в субъекты Российской Федерации, не относящиеся к районам Крайнего Севера и приравненным к ним местностям» 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соответствии с Законом автономного округа № 103-оз, постановлениями Правительства автономного округа </w:t>
      </w:r>
      <w:hyperlink r:id="rId12" w:history="1">
        <w:r w:rsidR="0061072A" w:rsidRPr="006107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368-п</w:t>
        </w:r>
      </w:hyperlink>
      <w:r w:rsidR="0061072A" w:rsidRPr="0061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от 5 апреля 2011 года </w:t>
      </w:r>
      <w:hyperlink r:id="rId13" w:history="1">
        <w:r w:rsidR="0061072A" w:rsidRPr="0061072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108-п</w:t>
        </w:r>
      </w:hyperlink>
      <w:r w:rsidR="0061072A" w:rsidRPr="0061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«О порядке реализации целевой программы Ханты-Мансийского автономного округа - Югры «Улучшение жилищных условий</w:t>
      </w:r>
      <w:proofErr w:type="gramEnd"/>
      <w:r w:rsidR="0061072A" w:rsidRPr="006107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населения Ханты-Мансийского автономного округа - Югры на 2011 - 2013 годы и на период до 2015 года»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 Правительства 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округа № 108-п), для приобретения жилья в районах, имеющих более благоприятные климатические условия.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2012-2013 года в рамках постановления Правительства автономного округа № 108-п администрацией города Покачи гражданам, 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выезжающим из автономного округа в 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Российской Федерации, не относящиеся к районам Крайнего Севера и приравненным к ним местностям предоставлена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жилищная субсидия, взамен на безвозмездную передачу жилого помещения, принадлежащего на праве собственности участнику подпрограммы, в муниципальную собственность. 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отметить, что с момента передачи отдельных государственных полномочий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 (Закон ХМАО – Югры от 31.03.2009 № 36-оз) мероприятие по предоставлению жилищной субсидии является единичным случаем на территории города Покачи. </w:t>
      </w:r>
      <w:proofErr w:type="gramEnd"/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утверждение нормативного правового акта, позволяющего предоставлять субсидии лицам, выезжающим из районов Крайнего Севера в местности, не относящиеся к районам Крайнего Севера и приравненным к ним местностям, в обмен на безвозмездную передачу права собственности на жилые помещения на вторичном рынке жилья города Покачи, и предоставление этих жилых помещений для переселения из балочного фонда и непригодного для проживания жилого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администрация города Покачи считает нецелесообразным, в связи с тем, что порядок предоставления жилищных субсидий установлен законодательством.  </w:t>
      </w:r>
    </w:p>
    <w:p w:rsidR="0061072A" w:rsidRPr="0061072A" w:rsidRDefault="0061072A" w:rsidP="003039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территории города Покачи успешно реализуется муниципальная программа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«Содействие развитию жилищного строительства на 2011 - 2013 годы и период до 2015 года», утвержденная постановлением администрации города Покачи от 29.04.2011 № 337. </w:t>
      </w:r>
    </w:p>
    <w:p w:rsidR="0061072A" w:rsidRPr="0061072A" w:rsidRDefault="0061072A" w:rsidP="00303960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1072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Объем финансирования за счет средств бюджета автономного округа и средств бюджетов муниципальных образований устанавливается в соотношении 90 процентов и 10 процентов соответственно.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города Покачи проводиться работа с руководством ОАО «</w:t>
      </w:r>
      <w:proofErr w:type="gramStart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ЛУКОЙЛ-Западная</w:t>
      </w:r>
      <w:proofErr w:type="gramEnd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Сибирь» в части обеспечения доли софинансирования средств бюджета муниципального образования при реализации муниципальной  программы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«Содействие развитию жилищного строительства на 2011 - 2013 годы и период до 2015 года». Так, в 2013 году 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ОАО «</w:t>
      </w:r>
      <w:proofErr w:type="gramStart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ЛУКОЙЛ-Западная</w:t>
      </w:r>
      <w:proofErr w:type="gramEnd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Сибирь» на вышеуказанную муниципальную программу было выделено 10 млн. рублей, из них: 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 млн. 997 тыс. 226,49 рублей было израсходовано на приобретение жилых помещений на первичном рынке жилья;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тыс. 773,51 рублей составил остаток средств, которые планируется израсходовать в 1 квартале 2014 года </w:t>
      </w:r>
      <w:proofErr w:type="gramStart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 в связи с недостаточностью средств бюджета города Покачи, руководством ОАО «ЛУКОЙЛ – Западная Сибирь» на 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реализацию муниципальной программы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жилищного строительства на период 2014 - 2020 годы»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было выделено сре</w:t>
      </w:r>
      <w:proofErr w:type="gramStart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азмере 44 млн. рублей, которые планируется использовать на приобретение жилых помещений на первичном рынке жилья.  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на территории города Покачи также успешно реализуется адресная программа города Покачи по ликвидации и расселению приспособленных для проживания строений на период 2013-2014 годы.</w:t>
      </w:r>
    </w:p>
    <w:p w:rsidR="0061072A" w:rsidRPr="0061072A" w:rsidRDefault="00303960" w:rsidP="00303960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адресной программы города Покачи по ликвидации и расселению приспособленных для проживания строений на период 2013-2014 годы 18 месяцев </w:t>
      </w:r>
      <w:r w:rsidR="0061072A"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месяца принятия решения Департаментом строительства Ханты-Мансийского автономного округа – Югры решения о выделении субсидии</w:t>
      </w:r>
      <w:r w:rsidR="0061072A"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февраля 2015 года).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Адресной программой города Покачи по ликвидации и расселению приспособленных для проживания строений на период 2013-2014 годы были 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следующие мероприятия: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субсидии на приобретение жилого помещения в собственность на территории автономного округа гражданам, проживающим в настоящее время в приспособленных для проживания строениях, вселенным в них до 1995 года, не имеющим жилых помещений, принадлежащих им на праве </w:t>
      </w:r>
    </w:p>
    <w:p w:rsidR="0061072A" w:rsidRPr="0061072A" w:rsidRDefault="0061072A" w:rsidP="00303960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или предоставленных им на основании договоров социального найма на территории Российской Федерации - 4 семьям;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жилых помещений жилищного фонда коммерческого использования муниципального образования гражданам, проживающим в настоящее время в приспособленных для проживания строениях, вселенным в них с даты позднее 1 января 1995 года - 26 семьям, то есть на вторичном рынке необходимо было приобрести в муниципальную собственность 22 квартиры.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31.12.2013 года – субсидия предоставлена 3 семьям, на сумму 4 114 204,50 рублей, приобретено 20 квартир, на  сумму 37 192 413,50 рублей. В данном случае хотелось бы отметить, что приобретение 20 квартир в рамках адресной программы позволило значительно сократить рынок вторичного жилья города Покачи. 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Адресная программа 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Покачи по ликвидации и расселению приспособленных для проживания строений на период 2013-2014 годы единственная программа в Ханты-Мансийском автономном округе-Югры, которая приобретала жилые помещения на вторичном рынке жилья.</w:t>
      </w:r>
      <w:proofErr w:type="gramEnd"/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2014 году, с целью завершения реализации адресной программы </w:t>
      </w:r>
      <w:r w:rsidRPr="0061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Покачи по ликвидации и расселению приспособленных для проживания строений на период 2013-2014 годы</w:t>
      </w: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будет выплатить субсидию 1 семье в размере 1 086 771,00, а также приобрести на вторичном рынке жилья 2 квартиры (1 квартиру – двухкомнатную, 1 квартиру – четырехкомнатную), общей стоимостью 4 900 000,00 рублей.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расход в 2014 году составит 5 986 771,00 рублей. 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ликвидации и расселения приспособленных для проживания строений, находящихся в балочном массиве Старые Покачи, в 20 км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центра города Покачи администрацией города подготовлена и направлена заявка на 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отборе проектов муниципальных программ по ликвидации и расселению приспособленных для проживания строений на период 2015-2016 годы. В целом адресной программой планируется расселить 107 семей (318 человек), ликвидировать 90 строений (балков), т.е. все оставшиеся строения, расположенные на Старых </w:t>
      </w:r>
      <w:proofErr w:type="spellStart"/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Покачах</w:t>
      </w:r>
      <w:proofErr w:type="spellEnd"/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в случае конкурсного отбора </w:t>
      </w:r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адресной программы  города Покачи по ликвидации и расселению приспособленных для проживания строений на период 2015-2016 администрация города планирует направить обращение в адрес Правительства Ханты-Мансийского автономного округа-Югры и руководства ОАО «ЛУКОЙЛ – Западная Сибирь» о выделении денежных средств на </w:t>
      </w:r>
      <w:proofErr w:type="spellStart"/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софинанстрование</w:t>
      </w:r>
      <w:proofErr w:type="spellEnd"/>
      <w:r w:rsidRPr="00610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вышеуказанной программы города Покачи. Приобретение жилья планируется как на первичном, так и на вторичном рынке жилья.   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072A">
        <w:rPr>
          <w:rFonts w:ascii="Times New Roman" w:hAnsi="Times New Roman" w:cs="Times New Roman"/>
          <w:b/>
          <w:sz w:val="28"/>
          <w:szCs w:val="28"/>
        </w:rPr>
        <w:t>4.</w:t>
      </w:r>
      <w:r w:rsidRPr="0061072A">
        <w:rPr>
          <w:rFonts w:ascii="Times New Roman" w:hAnsi="Times New Roman" w:cs="Times New Roman"/>
          <w:sz w:val="28"/>
          <w:szCs w:val="28"/>
        </w:rPr>
        <w:t xml:space="preserve"> «</w:t>
      </w:r>
      <w:r w:rsidRPr="0061072A">
        <w:rPr>
          <w:rFonts w:ascii="Times New Roman" w:hAnsi="Times New Roman" w:cs="Times New Roman"/>
          <w:b/>
          <w:sz w:val="28"/>
          <w:szCs w:val="28"/>
        </w:rPr>
        <w:t>Укрепление института семьи, материнства и детства  в городе Покачи»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2A" w:rsidRP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072A">
        <w:rPr>
          <w:rFonts w:ascii="Times New Roman" w:hAnsi="Times New Roman" w:cs="Times New Roman"/>
          <w:sz w:val="28"/>
          <w:szCs w:val="28"/>
        </w:rPr>
        <w:t>Администрацией города было проведено анкетирование населения города Покачи по изучению потребности в изменении или введении дополнительных мер поддержки семей, желающих родить третьего и последующих детей. В перечне содержится вопрос, направленный на изучение мнения населения о поддержке многодетных семей, который звучит следующим образом: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Как Вы считаете, какие дополнительные меры поддержки могу повлиять на решение семьи иметь трех и более детей?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1) материальное стимулирование, пособия и выплаты на детей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2) помощь в решении жилищных вопросов многодетным семьям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3) пенсионные гарантии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4) своевременное обеспечение местами в детских садах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5) льготы и дополнительные гарантии в медицинском обслуживании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6) льготы для занятий и посещений учреждений культуры и спорта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7) другое (укажите, что)</w:t>
      </w:r>
    </w:p>
    <w:p w:rsidR="0061072A" w:rsidRPr="00A31B62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31B62">
        <w:rPr>
          <w:rFonts w:ascii="Times New Roman" w:hAnsi="Times New Roman" w:cs="Times New Roman"/>
          <w:sz w:val="28"/>
          <w:szCs w:val="28"/>
        </w:rPr>
        <w:t>8) затрудняюсь ответить</w:t>
      </w:r>
    </w:p>
    <w:p w:rsidR="0061072A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31B62">
        <w:rPr>
          <w:rFonts w:ascii="Times New Roman" w:hAnsi="Times New Roman" w:cs="Times New Roman"/>
          <w:sz w:val="28"/>
          <w:szCs w:val="28"/>
        </w:rPr>
        <w:t>опро</w:t>
      </w:r>
      <w:r>
        <w:rPr>
          <w:rFonts w:ascii="Times New Roman" w:hAnsi="Times New Roman" w:cs="Times New Roman"/>
          <w:sz w:val="28"/>
          <w:szCs w:val="28"/>
        </w:rPr>
        <w:t>шено</w:t>
      </w:r>
      <w:r w:rsidRPr="00A31B62">
        <w:rPr>
          <w:rFonts w:ascii="Times New Roman" w:hAnsi="Times New Roman" w:cs="Times New Roman"/>
          <w:sz w:val="28"/>
          <w:szCs w:val="28"/>
        </w:rPr>
        <w:t xml:space="preserve"> свыше 400 человек. Обработка результатов анкет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Pr="00A3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завершится к 01 мая 2014 года.</w:t>
      </w:r>
    </w:p>
    <w:p w:rsidR="0061072A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0F1C">
        <w:rPr>
          <w:rFonts w:ascii="Times New Roman" w:hAnsi="Times New Roman" w:cs="Times New Roman"/>
          <w:sz w:val="28"/>
          <w:szCs w:val="28"/>
        </w:rPr>
        <w:t>Необходимость разработки муниципальных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ли планов, содержащих комплекс </w:t>
      </w:r>
      <w:r w:rsidRPr="00B20F1C">
        <w:rPr>
          <w:rFonts w:ascii="Times New Roman" w:hAnsi="Times New Roman" w:cs="Times New Roman"/>
          <w:sz w:val="28"/>
          <w:szCs w:val="28"/>
        </w:rPr>
        <w:t>мер, в том чи</w:t>
      </w:r>
      <w:r>
        <w:rPr>
          <w:rFonts w:ascii="Times New Roman" w:hAnsi="Times New Roman" w:cs="Times New Roman"/>
          <w:sz w:val="28"/>
          <w:szCs w:val="28"/>
        </w:rPr>
        <w:t>сле пропагандистского характера</w:t>
      </w:r>
      <w:r w:rsidRPr="00B20F1C">
        <w:rPr>
          <w:rFonts w:ascii="Times New Roman" w:hAnsi="Times New Roman" w:cs="Times New Roman"/>
          <w:sz w:val="28"/>
          <w:szCs w:val="28"/>
        </w:rPr>
        <w:t>, способствующих принятию в семьях решений о рождении второго, третьего и последу</w:t>
      </w:r>
      <w:r>
        <w:rPr>
          <w:rFonts w:ascii="Times New Roman" w:hAnsi="Times New Roman" w:cs="Times New Roman"/>
          <w:sz w:val="28"/>
          <w:szCs w:val="28"/>
        </w:rPr>
        <w:t>ющих детей отсутствует, так как</w:t>
      </w:r>
      <w:r w:rsidRPr="00B20F1C">
        <w:rPr>
          <w:rFonts w:ascii="Times New Roman" w:hAnsi="Times New Roman" w:cs="Times New Roman"/>
          <w:sz w:val="28"/>
          <w:szCs w:val="28"/>
        </w:rPr>
        <w:t xml:space="preserve"> данные мероприятия отражены в следующих муниципальных программах: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образования в городе Покачи на 2014-2016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Энергосбережение и повышение энергетической эффективности в городе Покачи на 2010-2015 годы и на перспективу до 2020 года.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сферы культуры города Покачи на 2014-2015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жилищного строительства на 2011-2013 годы и период до 2015 года на территории города Покачи.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транспортной системы города Покачи на 2011-2015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экстремизма, гармонизации межэтнических отношений, укрепление толерантности в городе Покачи на 2012-2014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города Покачи на 2012-2014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развития физической культуры и массового спорта в городе Покачи на 2014-2016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отдыха детей города Покачи в каникулярное время на 2013-2015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Природоохранные мероприятия города Покачи на 2012-2015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жильем молодых семей, молодых учителей в соответствии с федеральной целевой программой «Жилище» на 2011-2015 годы на территории города Покачи.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город Покачи на 2012-2014 годы.</w:t>
      </w:r>
    </w:p>
    <w:p w:rsidR="0061072A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на территории города Покачи на 2012-2015 годы.</w:t>
      </w:r>
    </w:p>
    <w:p w:rsidR="0061072A" w:rsidRPr="00B20F1C" w:rsidRDefault="0061072A" w:rsidP="00303960">
      <w:pPr>
        <w:pStyle w:val="a3"/>
        <w:numPr>
          <w:ilvl w:val="1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коммунальной инфраструктуры города Покачи на 2011-2015 годы.</w:t>
      </w:r>
    </w:p>
    <w:p w:rsidR="0061072A" w:rsidRPr="000A5725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5725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Pr="000A5725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жителей Ханты </w:t>
      </w:r>
      <w:proofErr w:type="gramStart"/>
      <w:r w:rsidRPr="000A572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A5725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-Югры проводит Управление социальной защиты населения по г. Лангепасу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5725">
        <w:rPr>
          <w:rFonts w:ascii="Times New Roman" w:hAnsi="Times New Roman" w:cs="Times New Roman"/>
          <w:sz w:val="28"/>
          <w:szCs w:val="28"/>
        </w:rPr>
        <w:t>г. Покачи (приложение).</w:t>
      </w:r>
    </w:p>
    <w:p w:rsidR="0061072A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75A">
        <w:rPr>
          <w:rFonts w:ascii="Times New Roman" w:hAnsi="Times New Roman" w:cs="Times New Roman"/>
          <w:sz w:val="28"/>
          <w:szCs w:val="28"/>
        </w:rPr>
        <w:t>Привлечение общественных организаций (в том числе религиозных и национально-культурных объединений) в решение вопросов, связанных с вопросами планирования семьи и воспитания подрастающего поколения, молодежи в</w:t>
      </w:r>
      <w:r>
        <w:rPr>
          <w:rFonts w:ascii="Times New Roman" w:hAnsi="Times New Roman" w:cs="Times New Roman"/>
          <w:sz w:val="28"/>
          <w:szCs w:val="28"/>
        </w:rPr>
        <w:t xml:space="preserve"> традициях семьи: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75A">
        <w:rPr>
          <w:rFonts w:ascii="Times New Roman" w:hAnsi="Times New Roman" w:cs="Times New Roman"/>
          <w:sz w:val="28"/>
          <w:szCs w:val="28"/>
        </w:rPr>
        <w:t>Город Покачи является полиэтническим городом и именно поэтому важной задачей администрации является формирование идеологии толерантности, развитие гражданского общества, т.е.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75A">
        <w:rPr>
          <w:rFonts w:ascii="Times New Roman" w:hAnsi="Times New Roman" w:cs="Times New Roman"/>
          <w:sz w:val="28"/>
          <w:szCs w:val="28"/>
        </w:rPr>
        <w:t xml:space="preserve">, в котором различные по своей природе объединения граждан (партии, союзы, профсоюзы, кооперативы, группы) осуществляют связь между человеком и государством. Таким связующим звеном на сегодняшний день являются общественные объединения, религиозные организации, профсоюзы, партии и т.д. Под общественным объединением понимается добровольное, самоуправляемое, некоммерческое формирование, </w:t>
      </w:r>
      <w:r w:rsidRPr="00C9375A">
        <w:rPr>
          <w:rFonts w:ascii="Times New Roman" w:hAnsi="Times New Roman" w:cs="Times New Roman"/>
          <w:sz w:val="28"/>
          <w:szCs w:val="28"/>
        </w:rPr>
        <w:lastRenderedPageBreak/>
        <w:t xml:space="preserve">созданное по инициативе граждан, объединившихся на основе общности интересов для реализации общих целей.  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75A">
        <w:rPr>
          <w:rFonts w:ascii="Times New Roman" w:hAnsi="Times New Roman" w:cs="Times New Roman"/>
          <w:sz w:val="28"/>
          <w:szCs w:val="28"/>
        </w:rPr>
        <w:t>На территории города Покачи осуществляют свою деятельность 18 общественных объединений, из них: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75A">
        <w:rPr>
          <w:rFonts w:ascii="Times New Roman" w:hAnsi="Times New Roman" w:cs="Times New Roman"/>
          <w:sz w:val="28"/>
          <w:szCs w:val="28"/>
        </w:rPr>
        <w:t>5 профсоюзных организаций;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75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C9375A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C9375A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75A">
        <w:rPr>
          <w:rFonts w:ascii="Times New Roman" w:hAnsi="Times New Roman" w:cs="Times New Roman"/>
          <w:sz w:val="28"/>
          <w:szCs w:val="28"/>
        </w:rPr>
        <w:t>, сформированных по национальному признаку;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75A">
        <w:rPr>
          <w:rFonts w:ascii="Times New Roman" w:hAnsi="Times New Roman" w:cs="Times New Roman"/>
          <w:sz w:val="28"/>
          <w:szCs w:val="28"/>
        </w:rPr>
        <w:t>4 общественные организации, сформированные по различным направлениям деятельности;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75A">
        <w:rPr>
          <w:rFonts w:ascii="Times New Roman" w:hAnsi="Times New Roman" w:cs="Times New Roman"/>
          <w:sz w:val="28"/>
          <w:szCs w:val="28"/>
        </w:rPr>
        <w:t>2 религиозные организации;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75A">
        <w:rPr>
          <w:rFonts w:ascii="Times New Roman" w:hAnsi="Times New Roman" w:cs="Times New Roman"/>
          <w:sz w:val="28"/>
          <w:szCs w:val="28"/>
        </w:rPr>
        <w:t xml:space="preserve">3 политические партии 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75A">
        <w:rPr>
          <w:rFonts w:ascii="Times New Roman" w:hAnsi="Times New Roman" w:cs="Times New Roman"/>
          <w:sz w:val="28"/>
          <w:szCs w:val="28"/>
        </w:rPr>
        <w:t>Общественные объединения, действующие на территории города Покачи, объединяются на основе общности интересов для реализации целей и задач, указанных в Уставе, а также для воспитания подрастающего поколения через уча</w:t>
      </w:r>
      <w:r>
        <w:rPr>
          <w:rFonts w:ascii="Times New Roman" w:hAnsi="Times New Roman" w:cs="Times New Roman"/>
          <w:sz w:val="28"/>
          <w:szCs w:val="28"/>
        </w:rPr>
        <w:t>стие в совместных мероприятиях: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C9375A">
        <w:rPr>
          <w:rFonts w:ascii="Times New Roman" w:hAnsi="Times New Roman" w:cs="Times New Roman"/>
          <w:sz w:val="28"/>
          <w:szCs w:val="28"/>
        </w:rPr>
        <w:t>дной из задач, национально-культурной автономии татар и башкир города Покачи является возрождение национальных культурных традиций, обрядов и обычаев, через проведение, в том числе и культурно-массовых мероприятий автономии. Члены автономии регулярно проводят встречи в клубе «</w:t>
      </w:r>
      <w:proofErr w:type="spellStart"/>
      <w:r w:rsidRPr="00C9375A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C9375A">
        <w:rPr>
          <w:rFonts w:ascii="Times New Roman" w:hAnsi="Times New Roman" w:cs="Times New Roman"/>
          <w:sz w:val="28"/>
          <w:szCs w:val="28"/>
        </w:rPr>
        <w:t xml:space="preserve"> як» при Досуговом центре «Этвит», на которых присутствуют семьи. 6 семей являются активными организаторами данных мероприятий, в состав </w:t>
      </w:r>
      <w:r>
        <w:rPr>
          <w:rFonts w:ascii="Times New Roman" w:hAnsi="Times New Roman" w:cs="Times New Roman"/>
          <w:sz w:val="28"/>
          <w:szCs w:val="28"/>
        </w:rPr>
        <w:t>автономии входят более 15 семей;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C9375A">
        <w:rPr>
          <w:rFonts w:ascii="Times New Roman" w:hAnsi="Times New Roman" w:cs="Times New Roman"/>
          <w:sz w:val="28"/>
          <w:szCs w:val="28"/>
        </w:rPr>
        <w:t>уководитель местного отделения региональной общественной организации «Центр объединения народов Дагестана» «Дружба народов»  проводит встречи</w:t>
      </w:r>
      <w:r>
        <w:rPr>
          <w:rFonts w:ascii="Times New Roman" w:hAnsi="Times New Roman" w:cs="Times New Roman"/>
          <w:sz w:val="28"/>
          <w:szCs w:val="28"/>
        </w:rPr>
        <w:t>, беседы</w:t>
      </w:r>
      <w:r w:rsidRPr="00C9375A">
        <w:rPr>
          <w:rFonts w:ascii="Times New Roman" w:hAnsi="Times New Roman" w:cs="Times New Roman"/>
          <w:sz w:val="28"/>
          <w:szCs w:val="28"/>
        </w:rPr>
        <w:t xml:space="preserve"> с подрастающим поколением</w:t>
      </w:r>
      <w:r>
        <w:rPr>
          <w:rFonts w:ascii="Times New Roman" w:hAnsi="Times New Roman" w:cs="Times New Roman"/>
          <w:sz w:val="28"/>
          <w:szCs w:val="28"/>
        </w:rPr>
        <w:t>, разъяснительную работу с семьями подростков, поступки которых рассматривают на заседаниях КДН и ЗП</w:t>
      </w:r>
      <w:r w:rsidRPr="00C93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C9375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375A">
        <w:rPr>
          <w:rFonts w:ascii="Times New Roman" w:hAnsi="Times New Roman" w:cs="Times New Roman"/>
          <w:sz w:val="28"/>
          <w:szCs w:val="28"/>
        </w:rPr>
        <w:t xml:space="preserve"> организации входит в состав комиссии по делам несовершеннолетних и защите их прав. 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375A">
        <w:rPr>
          <w:rFonts w:ascii="Times New Roman" w:hAnsi="Times New Roman" w:cs="Times New Roman"/>
          <w:sz w:val="28"/>
          <w:szCs w:val="28"/>
        </w:rPr>
        <w:t>в) Местное отделение Всероссийского общественного движения «Всемирный конгресс лезгин «</w:t>
      </w:r>
      <w:proofErr w:type="spellStart"/>
      <w:r w:rsidRPr="00C9375A">
        <w:rPr>
          <w:rFonts w:ascii="Times New Roman" w:hAnsi="Times New Roman" w:cs="Times New Roman"/>
          <w:sz w:val="28"/>
          <w:szCs w:val="28"/>
        </w:rPr>
        <w:t>Лезгияр</w:t>
      </w:r>
      <w:proofErr w:type="spellEnd"/>
      <w:r w:rsidRPr="00C9375A">
        <w:rPr>
          <w:rFonts w:ascii="Times New Roman" w:hAnsi="Times New Roman" w:cs="Times New Roman"/>
          <w:sz w:val="28"/>
          <w:szCs w:val="28"/>
        </w:rPr>
        <w:t>» совместно с местным отделением региональной общественной организации «Центр объединения народов Дагестана «Дружба народов», мусульманской религиозной организацией «</w:t>
      </w:r>
      <w:proofErr w:type="spellStart"/>
      <w:r w:rsidRPr="00C9375A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Pr="00C9375A">
        <w:rPr>
          <w:rFonts w:ascii="Times New Roman" w:hAnsi="Times New Roman" w:cs="Times New Roman"/>
          <w:sz w:val="28"/>
          <w:szCs w:val="28"/>
        </w:rPr>
        <w:t>» проводят ставшие уже традиционными мероприятия: «Курбан байрам», «</w:t>
      </w:r>
      <w:proofErr w:type="spellStart"/>
      <w:r w:rsidRPr="00C9375A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C9375A">
        <w:rPr>
          <w:rFonts w:ascii="Times New Roman" w:hAnsi="Times New Roman" w:cs="Times New Roman"/>
          <w:sz w:val="28"/>
          <w:szCs w:val="28"/>
        </w:rPr>
        <w:t xml:space="preserve"> байрам», в </w:t>
      </w:r>
      <w:proofErr w:type="gramStart"/>
      <w:r w:rsidRPr="00C9375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9375A">
        <w:rPr>
          <w:rFonts w:ascii="Times New Roman" w:hAnsi="Times New Roman" w:cs="Times New Roman"/>
          <w:sz w:val="28"/>
          <w:szCs w:val="28"/>
        </w:rPr>
        <w:t xml:space="preserve"> принимают участие семьи: мамы, папы, дети, бабушки, дедушки и внуки.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Pr="00C9375A">
        <w:rPr>
          <w:rFonts w:ascii="Times New Roman" w:hAnsi="Times New Roman" w:cs="Times New Roman"/>
          <w:sz w:val="28"/>
          <w:szCs w:val="28"/>
        </w:rPr>
        <w:t>екоммерческая организация Казачье общество станица «Покачевская» проводит занятия с молодежью и подростками по различным направлениям: духовно-нравственное, культурологическое, военно-патриотическое. Занятия проводит руководитель совместно с иереем Храма Покрова Божией Матери.</w:t>
      </w:r>
    </w:p>
    <w:p w:rsidR="0061072A" w:rsidRPr="00C9375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Pr="00C9375A">
        <w:rPr>
          <w:rFonts w:ascii="Times New Roman" w:hAnsi="Times New Roman" w:cs="Times New Roman"/>
          <w:sz w:val="28"/>
          <w:szCs w:val="28"/>
        </w:rPr>
        <w:t xml:space="preserve">рофсоюзные организации, </w:t>
      </w:r>
      <w:r>
        <w:rPr>
          <w:rFonts w:ascii="Times New Roman" w:hAnsi="Times New Roman" w:cs="Times New Roman"/>
          <w:sz w:val="28"/>
          <w:szCs w:val="28"/>
        </w:rPr>
        <w:t>в основу</w:t>
      </w:r>
      <w:r w:rsidRPr="00C9375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которых входит</w:t>
      </w:r>
      <w:r w:rsidRPr="00C9375A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75A">
        <w:rPr>
          <w:rFonts w:ascii="Times New Roman" w:hAnsi="Times New Roman" w:cs="Times New Roman"/>
          <w:sz w:val="28"/>
          <w:szCs w:val="28"/>
        </w:rPr>
        <w:t xml:space="preserve"> интересов трудящихся, а также организация и проведение досуга, в том числе и семейного. Так, профсоюзная организация ТПП «Покачевнефтегаз» ежегодно проводит «Веселые старты «Мама, папа и </w:t>
      </w:r>
      <w:r w:rsidRPr="00C9375A">
        <w:rPr>
          <w:rFonts w:ascii="Times New Roman" w:hAnsi="Times New Roman" w:cs="Times New Roman"/>
          <w:sz w:val="28"/>
          <w:szCs w:val="28"/>
        </w:rPr>
        <w:lastRenderedPageBreak/>
        <w:t xml:space="preserve">я  - спортивная семья», выезды в г. Сургут на горнолыжный комплекс.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C9375A">
        <w:rPr>
          <w:rFonts w:ascii="Times New Roman" w:hAnsi="Times New Roman" w:cs="Times New Roman"/>
          <w:sz w:val="28"/>
          <w:szCs w:val="28"/>
        </w:rPr>
        <w:t xml:space="preserve"> профсоюзные организации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9375A">
        <w:rPr>
          <w:rFonts w:ascii="Times New Roman" w:hAnsi="Times New Roman" w:cs="Times New Roman"/>
          <w:sz w:val="28"/>
          <w:szCs w:val="28"/>
        </w:rPr>
        <w:t xml:space="preserve"> проводят тематические вечера отдыха с привлечением членов семей, посвященные  Между</w:t>
      </w:r>
      <w:r>
        <w:rPr>
          <w:rFonts w:ascii="Times New Roman" w:hAnsi="Times New Roman" w:cs="Times New Roman"/>
          <w:sz w:val="28"/>
          <w:szCs w:val="28"/>
        </w:rPr>
        <w:t>народному дню защиты детей, встрече Нового</w:t>
      </w:r>
      <w:r w:rsidRPr="00C9375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75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C9375A">
        <w:rPr>
          <w:rFonts w:ascii="Times New Roman" w:hAnsi="Times New Roman" w:cs="Times New Roman"/>
          <w:sz w:val="28"/>
          <w:szCs w:val="28"/>
        </w:rPr>
        <w:t>конкурсы рисунков и фотографий к праздникам: 8 Марта, Международн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9375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ню</w:t>
      </w:r>
      <w:r w:rsidRPr="00C9375A">
        <w:rPr>
          <w:rFonts w:ascii="Times New Roman" w:hAnsi="Times New Roman" w:cs="Times New Roman"/>
          <w:sz w:val="28"/>
          <w:szCs w:val="28"/>
        </w:rPr>
        <w:t xml:space="preserve"> семьи, Д</w:t>
      </w:r>
      <w:r>
        <w:rPr>
          <w:rFonts w:ascii="Times New Roman" w:hAnsi="Times New Roman" w:cs="Times New Roman"/>
          <w:sz w:val="28"/>
          <w:szCs w:val="28"/>
        </w:rPr>
        <w:t>ню</w:t>
      </w:r>
      <w:r w:rsidRPr="00C9375A">
        <w:rPr>
          <w:rFonts w:ascii="Times New Roman" w:hAnsi="Times New Roman" w:cs="Times New Roman"/>
          <w:sz w:val="28"/>
          <w:szCs w:val="28"/>
        </w:rPr>
        <w:t xml:space="preserve"> матери и т.д.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</w:t>
      </w:r>
      <w:r w:rsidRPr="00C9375A">
        <w:rPr>
          <w:rFonts w:ascii="Times New Roman" w:hAnsi="Times New Roman" w:cs="Times New Roman"/>
          <w:sz w:val="28"/>
          <w:szCs w:val="28"/>
        </w:rPr>
        <w:t>елигиозные организации: православная и мусульманская согласно Уставам объединя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75A">
        <w:rPr>
          <w:rFonts w:ascii="Times New Roman" w:hAnsi="Times New Roman" w:cs="Times New Roman"/>
          <w:sz w:val="28"/>
          <w:szCs w:val="28"/>
        </w:rPr>
        <w:t xml:space="preserve">т граждан по вероисповеданию и распространению православной и мусульманской веры. </w:t>
      </w:r>
    </w:p>
    <w:p w:rsidR="0061072A" w:rsidRPr="00B230ED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0ED">
        <w:rPr>
          <w:rFonts w:ascii="Times New Roman" w:hAnsi="Times New Roman" w:cs="Times New Roman"/>
          <w:sz w:val="28"/>
          <w:szCs w:val="28"/>
        </w:rPr>
        <w:t>В целях создания необходимых условий для обеспечения конституционного права детей-инвалидов на получение образования в соответствии с требованиями Федерального закона от 29.12.2012 № 273-ФЗ «Об образовании в Российской Федерации», Федерального закона от 24.11.1995 №181-ФЗ «О социальной защите инвалидов в Российской Федерации», в рамках реализации на территории  Ханты-Мансийского автономного округа - Югры приоритетного национального проекта «Образование» по направлению «Развитие дистанционного образования детей-инвалидов» в 2009</w:t>
      </w:r>
      <w:proofErr w:type="gramEnd"/>
      <w:r w:rsidRPr="00B230E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B230ED">
        <w:rPr>
          <w:rFonts w:ascii="Times New Roman" w:hAnsi="Times New Roman" w:cs="Times New Roman"/>
          <w:sz w:val="28"/>
          <w:szCs w:val="28"/>
        </w:rPr>
        <w:t>ставлена возможность слабовидящей учащейся МБОУ СОШ№2 получать общее образование с использованием дистанционных образовательных технологий. Согласно заявке управления образования администрации города Покачи в 2012 году получено  необходимое компьютерное оборудование для слабовидящей  учащейся и педагога в соответствии с государственным контрактом №0187200002412000030-0067634-01 на оказание услуг для государственных нужд.</w:t>
      </w:r>
    </w:p>
    <w:p w:rsidR="0061072A" w:rsidRPr="00B230ED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дистанционным образованием детей-инвалидов, обучающихся на дому, осуществляется за счет и в пределах средств, предусмотренных в законе Ханты-Мансийского автономного округа - Югры  о бюджете Ханты-Мансийского автономного округа - Югры  на очередной финансовый год   на приобретение оборудования </w:t>
      </w:r>
      <w:proofErr w:type="gramStart"/>
      <w:r w:rsidRPr="00B230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30ED">
        <w:rPr>
          <w:rFonts w:ascii="Times New Roman" w:hAnsi="Times New Roman" w:cs="Times New Roman"/>
          <w:sz w:val="28"/>
          <w:szCs w:val="28"/>
        </w:rPr>
        <w:t>:</w:t>
      </w:r>
    </w:p>
    <w:p w:rsidR="0061072A" w:rsidRPr="00B230ED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- оснащения рабочих мест для детей-инвалидов, педагогических работников; </w:t>
      </w:r>
    </w:p>
    <w:p w:rsidR="0061072A" w:rsidRPr="00B230ED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- на оплату стоимости услуг на подключение рабочих мест детей-инвалидов и учителей по широкополосным каналам доступа к сети Интернет; </w:t>
      </w:r>
    </w:p>
    <w:p w:rsidR="0061072A" w:rsidRPr="00B230ED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 xml:space="preserve">- на содержание регионального центра дистанционного образования детей-инвалидов, обучения родителей и учителей; </w:t>
      </w:r>
    </w:p>
    <w:p w:rsidR="0061072A" w:rsidRPr="00B230ED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- на реализацию субвенции муниципальным образованиям на обеспечение государственных гарантий прав граждан на получение общего образования в общеобразовательных учреждениях.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sz w:val="28"/>
          <w:szCs w:val="28"/>
        </w:rPr>
        <w:t>В 2013 году получен еще один комплект оборудования для слабовидящего учащегося МБОУ СОШ№2.</w:t>
      </w:r>
    </w:p>
    <w:p w:rsidR="0061072A" w:rsidRPr="001A630A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 xml:space="preserve">Мероприятия по оказанию помощи </w:t>
      </w:r>
      <w:r>
        <w:rPr>
          <w:rFonts w:ascii="Times New Roman" w:hAnsi="Times New Roman" w:cs="Times New Roman"/>
          <w:sz w:val="28"/>
          <w:szCs w:val="28"/>
        </w:rPr>
        <w:t>инвалидам в быту: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0A">
        <w:rPr>
          <w:rFonts w:ascii="Times New Roman" w:hAnsi="Times New Roman" w:cs="Times New Roman"/>
          <w:sz w:val="28"/>
          <w:szCs w:val="28"/>
        </w:rPr>
        <w:t>В филиале БУ ХМАО-Югры КЦСОН «Виктория»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0A">
        <w:rPr>
          <w:rFonts w:ascii="Times New Roman" w:hAnsi="Times New Roman" w:cs="Times New Roman"/>
          <w:sz w:val="28"/>
          <w:szCs w:val="28"/>
        </w:rPr>
        <w:t xml:space="preserve">Покачи социальное обслуживание на дому осуществляется в соответствии с Федеральным законом от 02.08.1995 №122-ФЗ «О социальном </w:t>
      </w:r>
      <w:r w:rsidRPr="001A630A">
        <w:rPr>
          <w:rFonts w:ascii="Times New Roman" w:hAnsi="Times New Roman" w:cs="Times New Roman"/>
          <w:sz w:val="28"/>
          <w:szCs w:val="28"/>
        </w:rPr>
        <w:lastRenderedPageBreak/>
        <w:t>обслуживании граждан пожилого возраста и инвалидов», Национальными стандартами социального обслуживания Российской Федерации, Государственными стандартами социального обслуживания населения Ханты-Мансийского автономного округа-Югры, постановлением Правительства ХМАО-Югры от 27.01.2005 №18-п «Об организации социального обслуживания граждан пожилого возраста и инвалидов в</w:t>
      </w:r>
      <w:proofErr w:type="gramEnd"/>
      <w:r w:rsidRPr="001A6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30A">
        <w:rPr>
          <w:rFonts w:ascii="Times New Roman" w:hAnsi="Times New Roman" w:cs="Times New Roman"/>
          <w:sz w:val="28"/>
          <w:szCs w:val="28"/>
        </w:rPr>
        <w:t xml:space="preserve">ХМАО-Югре», постановлением Правительства ХМАО-Югры от 27.01.2005 №19-п «О перечне гарантированных государством социальных услуг, предоставляемых гражданам пожилого возраста и инвалидам, и положении о порядке и условиях предоставления бесплатных, частично  оплачиваемых  и платных социальных услуг гражданам пожилого возраста и инвалидам в ХМАО-Югре», приказом </w:t>
      </w:r>
      <w:proofErr w:type="spellStart"/>
      <w:r w:rsidRPr="001A630A">
        <w:rPr>
          <w:rFonts w:ascii="Times New Roman" w:hAnsi="Times New Roman" w:cs="Times New Roman"/>
          <w:sz w:val="28"/>
          <w:szCs w:val="28"/>
        </w:rPr>
        <w:t>Депсоцразвития</w:t>
      </w:r>
      <w:proofErr w:type="spellEnd"/>
      <w:r w:rsidRPr="001A630A">
        <w:rPr>
          <w:rFonts w:ascii="Times New Roman" w:hAnsi="Times New Roman" w:cs="Times New Roman"/>
          <w:sz w:val="28"/>
          <w:szCs w:val="28"/>
        </w:rPr>
        <w:t xml:space="preserve"> Югры от 27.06.2011 № 348-р «О внедрении индивидуальной оценки нуждаемости граждан в социальных услугах на дому».</w:t>
      </w:r>
      <w:proofErr w:type="gramEnd"/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Социальное обслуживание на дому предоставляется одиноким гражданам и гражданам, частично утратившим способность к самообслуживанию в связи с преклонным возрастом, болезнью, инвалидностью и нуждающимся в постоянном или временном нестационарном социальном обслуживании.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Социальные услуги в пределах утвержденного перечня гарантированных государством социальных услуг, предоставляемых гражданам пожилого возраста и инвалидам в ХМАО-Югре, предоставляются бесплатно, на условиях частичной или полной оплаты.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Порядок и условия предоставления бесплатных, частично оплачиваемых и платных социальных услуг гражданам пожилого возраста и инвалидам в ХМАО-Югре утверждены постановлением Правительства ХМАО-Югры от 27.01.2005 №19-п.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В 2013 году социальные услуги в рамках  социального обслуживания на дому предоставлены 18 гражданам. Из них 2 гражданам социальные услуги  предоставлены бесплатно.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Всего предоставлено 1 614 социальных услуг.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0A">
        <w:rPr>
          <w:rFonts w:ascii="Times New Roman" w:hAnsi="Times New Roman" w:cs="Times New Roman"/>
          <w:sz w:val="28"/>
          <w:szCs w:val="28"/>
        </w:rPr>
        <w:t>В целях организации системы социальной реабилитации в сфере социальной защиты населения ХМАО-Югры, во исполнение Федерального закона от 24.11.1995 №181-ФЗ «О социальной защите инвалидов в Российской Федерации», с января 2013 года в филиале БУ ХМАО-Югры КЦСОН «Виктория» в г.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1A630A">
        <w:rPr>
          <w:rFonts w:ascii="Times New Roman" w:hAnsi="Times New Roman" w:cs="Times New Roman"/>
          <w:sz w:val="28"/>
          <w:szCs w:val="28"/>
        </w:rPr>
        <w:t xml:space="preserve"> организована работа по реализации мероприятий социальной реабилитации индивидуальной программы реабилитации (далее по тексту ИПР) инвалида, ребенка-инвалида.</w:t>
      </w:r>
      <w:proofErr w:type="gramEnd"/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Приоритетной задачей реализации ИПР является социальная адаптация и интеграция инвалидов в обществе. В целях выполнения в полном объеме мероприятий социального раздела ИПР инвалида, ребенка-инвалида Управлением социальной защиты населения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0A">
        <w:rPr>
          <w:rFonts w:ascii="Times New Roman" w:hAnsi="Times New Roman" w:cs="Times New Roman"/>
          <w:sz w:val="28"/>
          <w:szCs w:val="28"/>
        </w:rPr>
        <w:t>Лангепасу 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0A">
        <w:rPr>
          <w:rFonts w:ascii="Times New Roman" w:hAnsi="Times New Roman" w:cs="Times New Roman"/>
          <w:sz w:val="28"/>
          <w:szCs w:val="28"/>
        </w:rPr>
        <w:t>Покачи в 2013 году разработано 213 реабилитационных маршрутов.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0A">
        <w:rPr>
          <w:rFonts w:ascii="Times New Roman" w:hAnsi="Times New Roman" w:cs="Times New Roman"/>
          <w:sz w:val="28"/>
          <w:szCs w:val="28"/>
        </w:rPr>
        <w:t xml:space="preserve">Одним из мероприятий социальной реабилитации ИПР инвалида, ребенка-инвалида является социально-бытовая адаптация </w:t>
      </w:r>
      <w:r w:rsidRPr="001A630A">
        <w:rPr>
          <w:rFonts w:ascii="Times New Roman" w:hAnsi="Times New Roman" w:cs="Times New Roman"/>
          <w:sz w:val="28"/>
          <w:szCs w:val="28"/>
        </w:rPr>
        <w:lastRenderedPageBreak/>
        <w:t>(адаптация в окружающей действительности, развитие компенсаторных процессов, восстановление утраченных рабочих навыков).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В 2013 году социально-бытовую адаптацию прошли 69 инвалидов, Из них 28 детей-инвалидов.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0A">
        <w:rPr>
          <w:rFonts w:ascii="Times New Roman" w:hAnsi="Times New Roman" w:cs="Times New Roman"/>
          <w:sz w:val="28"/>
          <w:szCs w:val="28"/>
        </w:rPr>
        <w:t>Во исполнение Закона Ханты-Мансийского автономного округа - Югры от 07.11.2006  N 115-оз "О мерах социальной поддержки отдельных категорий граждан в Ханты-Мансийском автономном округе - Югре", постановления  Правительства Ханты-Мансийского автономного округа - Югры от 27.03.2007  N 76-п «Об обеспечении техническими средствами реабилитации и услугами по ремонту технических средств реабилитации отдельных категорий инвалидов в Ханты-Мансийском автономном округе – Югре» в филиале БУ ХМАО-Югры КЦСОН «Виктория» в</w:t>
      </w:r>
      <w:proofErr w:type="gramEnd"/>
      <w:r w:rsidRPr="001A630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0A">
        <w:rPr>
          <w:rFonts w:ascii="Times New Roman" w:hAnsi="Times New Roman" w:cs="Times New Roman"/>
          <w:sz w:val="28"/>
          <w:szCs w:val="28"/>
        </w:rPr>
        <w:t>Покачи ведется работа  по обеспечению отдельных категорий граждан техническими средствами реабилитации (далее по тексту ТСР), по ремонту ТСР, в том числе автомобилей "Ока", выданных через органы социальной защиты населения ХМАО – Югры.</w:t>
      </w:r>
    </w:p>
    <w:p w:rsidR="0061072A" w:rsidRPr="001A630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>По состоянию на 31.12.2013  в очереди на обеспечение ТСР  состоял 101 гражданин. 88 инвалидов обеспечены ТСР и им выдано 172 единицы ТСР.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 xml:space="preserve">В 2013 году услуги по ремонту автомобиля «Ока» получил 1 инвалид 2 группы. </w:t>
      </w:r>
    </w:p>
    <w:p w:rsidR="0061072A" w:rsidRDefault="0061072A" w:rsidP="00303960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630A">
        <w:rPr>
          <w:rFonts w:ascii="Times New Roman" w:hAnsi="Times New Roman" w:cs="Times New Roman"/>
          <w:sz w:val="28"/>
          <w:szCs w:val="28"/>
        </w:rPr>
        <w:t xml:space="preserve">О включении в план </w:t>
      </w:r>
      <w:proofErr w:type="gramStart"/>
      <w:r w:rsidRPr="001A630A">
        <w:rPr>
          <w:rFonts w:ascii="Times New Roman" w:hAnsi="Times New Roman" w:cs="Times New Roman"/>
          <w:sz w:val="28"/>
          <w:szCs w:val="28"/>
        </w:rPr>
        <w:t>работы Совета общественных организаций обсуждения вопросов</w:t>
      </w:r>
      <w:proofErr w:type="gramEnd"/>
      <w:r w:rsidRPr="001A630A">
        <w:rPr>
          <w:rFonts w:ascii="Times New Roman" w:hAnsi="Times New Roman" w:cs="Times New Roman"/>
          <w:sz w:val="28"/>
          <w:szCs w:val="28"/>
        </w:rPr>
        <w:t xml:space="preserve"> по организации детских общественных движений в цел</w:t>
      </w:r>
      <w:r>
        <w:rPr>
          <w:rFonts w:ascii="Times New Roman" w:hAnsi="Times New Roman" w:cs="Times New Roman"/>
          <w:sz w:val="28"/>
          <w:szCs w:val="28"/>
        </w:rPr>
        <w:t>ях социализации детей-инвалидов: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Покачи работа по социализации детей – инвалидов ведется постоянно и планомерно. Так, в учреждениях физической культуры и спорта предложены оздоровительные группы для занятий адаптивной физической культурой, лечебной физической культурой, фитнесом, плаванием (ФОК «Сибиряк», плавательный бассейн «Дельфин», КСК «Нефтяник»), как важнейшими средствами адаптации, интеграции инвалидов в обществе. Занятия проводятся бесплатно для данной категории населения города. </w:t>
      </w:r>
    </w:p>
    <w:p w:rsidR="0061072A" w:rsidRPr="00E930B6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930B6">
        <w:rPr>
          <w:rFonts w:ascii="Times New Roman" w:hAnsi="Times New Roman" w:cs="Times New Roman"/>
          <w:sz w:val="28"/>
          <w:szCs w:val="28"/>
        </w:rPr>
        <w:t>муниципальном бюджетном учре</w:t>
      </w:r>
      <w:r>
        <w:rPr>
          <w:rFonts w:ascii="Times New Roman" w:hAnsi="Times New Roman" w:cs="Times New Roman"/>
          <w:sz w:val="28"/>
          <w:szCs w:val="28"/>
        </w:rPr>
        <w:t xml:space="preserve">ждении Досуговый центр «Этвит» </w:t>
      </w:r>
      <w:r w:rsidRPr="00E930B6">
        <w:rPr>
          <w:rFonts w:ascii="Times New Roman" w:hAnsi="Times New Roman" w:cs="Times New Roman"/>
          <w:sz w:val="28"/>
          <w:szCs w:val="28"/>
        </w:rPr>
        <w:t>с 2003 года функцио</w:t>
      </w:r>
      <w:r>
        <w:rPr>
          <w:rFonts w:ascii="Times New Roman" w:hAnsi="Times New Roman" w:cs="Times New Roman"/>
          <w:sz w:val="28"/>
          <w:szCs w:val="28"/>
        </w:rPr>
        <w:t>нирует клуб «Улыбка» для детей-</w:t>
      </w:r>
      <w:r w:rsidRPr="00E930B6">
        <w:rPr>
          <w:rFonts w:ascii="Times New Roman" w:hAnsi="Times New Roman" w:cs="Times New Roman"/>
          <w:sz w:val="28"/>
          <w:szCs w:val="28"/>
        </w:rPr>
        <w:t>инвалидов. Направление деятельности — развитие коммуникативных навыков у детей с ограниченными возможностями с использованием игровых и музыкальных форм работы. Обеспечение необходимых условий для активного отдыха. Создание атмосферы дружеского  общения и творческого взаимодействия детей и 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0B6">
        <w:rPr>
          <w:rFonts w:ascii="Times New Roman" w:hAnsi="Times New Roman" w:cs="Times New Roman"/>
          <w:sz w:val="28"/>
          <w:szCs w:val="28"/>
        </w:rPr>
        <w:t>Периодичность работы 1 раз в два-тр</w:t>
      </w:r>
      <w:r>
        <w:rPr>
          <w:rFonts w:ascii="Times New Roman" w:hAnsi="Times New Roman" w:cs="Times New Roman"/>
          <w:sz w:val="28"/>
          <w:szCs w:val="28"/>
        </w:rPr>
        <w:t xml:space="preserve">и месяца. Средняя посещаемость </w:t>
      </w:r>
      <w:r w:rsidRPr="00E930B6">
        <w:rPr>
          <w:rFonts w:ascii="Times New Roman" w:hAnsi="Times New Roman" w:cs="Times New Roman"/>
          <w:sz w:val="28"/>
          <w:szCs w:val="28"/>
        </w:rPr>
        <w:t>составляет 15 детей и до 10 родителей. Для детей подготавливаются  специальные, с учетом их ограниченных возможностей, игровые, развлекательные, познавательные и танцевальны</w:t>
      </w:r>
      <w:r>
        <w:rPr>
          <w:rFonts w:ascii="Times New Roman" w:hAnsi="Times New Roman" w:cs="Times New Roman"/>
          <w:sz w:val="28"/>
          <w:szCs w:val="28"/>
        </w:rPr>
        <w:t>е программы.</w:t>
      </w:r>
    </w:p>
    <w:p w:rsidR="0061072A" w:rsidRPr="00E930B6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930B6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Дом культуры «Октябрь» функционируют несколько клубов по интересам, где каждый желающий может найти себе занятие по душе, в том числе  и  люди с ограниченными во</w:t>
      </w:r>
      <w:r>
        <w:rPr>
          <w:rFonts w:ascii="Times New Roman" w:hAnsi="Times New Roman" w:cs="Times New Roman"/>
          <w:sz w:val="28"/>
          <w:szCs w:val="28"/>
        </w:rPr>
        <w:t>зможностями (кино-</w:t>
      </w:r>
      <w:r w:rsidRPr="00E930B6">
        <w:rPr>
          <w:rFonts w:ascii="Times New Roman" w:hAnsi="Times New Roman" w:cs="Times New Roman"/>
          <w:sz w:val="28"/>
          <w:szCs w:val="28"/>
        </w:rPr>
        <w:t xml:space="preserve">клуб «Взгляд», концертно – </w:t>
      </w:r>
      <w:r w:rsidRPr="00E930B6">
        <w:rPr>
          <w:rFonts w:ascii="Times New Roman" w:hAnsi="Times New Roman" w:cs="Times New Roman"/>
          <w:sz w:val="28"/>
          <w:szCs w:val="28"/>
        </w:rPr>
        <w:lastRenderedPageBreak/>
        <w:t>развлекательные программы и т.п.). Посещаемость составляет до 15 человек детей – инвалидов.</w:t>
      </w:r>
    </w:p>
    <w:p w:rsidR="00303960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930B6">
        <w:rPr>
          <w:rFonts w:ascii="Times New Roman" w:hAnsi="Times New Roman" w:cs="Times New Roman"/>
          <w:sz w:val="28"/>
          <w:szCs w:val="28"/>
        </w:rPr>
        <w:t>Каждая общедоступная библиотека должна гарантировать свободное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30B6">
        <w:rPr>
          <w:rFonts w:ascii="Times New Roman" w:hAnsi="Times New Roman" w:cs="Times New Roman"/>
          <w:sz w:val="28"/>
          <w:szCs w:val="28"/>
        </w:rPr>
        <w:t xml:space="preserve"> к своим фондам всем гражданам, проживающим в зоне ее обслуживания, включая инвалидов и людей преклонного возраста. Поэтому, в МБУ «Городская библиотека» создана </w:t>
      </w:r>
      <w:proofErr w:type="spellStart"/>
      <w:r w:rsidRPr="00E930B6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E930B6">
        <w:rPr>
          <w:rFonts w:ascii="Times New Roman" w:hAnsi="Times New Roman" w:cs="Times New Roman"/>
          <w:sz w:val="28"/>
          <w:szCs w:val="28"/>
        </w:rPr>
        <w:t xml:space="preserve"> среда, которая включает в себя: пандус для инвалидов-колясочников, широкие дверные проемы, отсутствие порогов во внутренних помещениях, широкие проходы в отделах обслуживания, для свободн</w:t>
      </w:r>
      <w:r w:rsidR="00303960">
        <w:rPr>
          <w:rFonts w:ascii="Times New Roman" w:hAnsi="Times New Roman" w:cs="Times New Roman"/>
          <w:sz w:val="28"/>
          <w:szCs w:val="28"/>
        </w:rPr>
        <w:t>ого доступа к фонду библиотеки.</w:t>
      </w:r>
    </w:p>
    <w:p w:rsidR="0061072A" w:rsidRPr="00E930B6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930B6">
        <w:rPr>
          <w:rFonts w:ascii="Times New Roman" w:hAnsi="Times New Roman" w:cs="Times New Roman"/>
          <w:sz w:val="28"/>
          <w:szCs w:val="28"/>
        </w:rPr>
        <w:t xml:space="preserve">Активное сотрудничество с семьями данной категории пользователей, позволило 25-ти ребятам с ограниченными возможностями стать активными участниками познавательных и творческих мероприятий, проводимых библиотекой. Главная цель библиотеки в работе с такими детьми – их социализация посредством формирования эмоциональной и психологической основы, путём приобщения детей к книге, полноценной культурной и духовной жизни. Решение задач по преодолению изолированности детей с физическими ограничениями, качественного и оперативного представления информации, побуждение к совместным действиям, общности целей, интересов родителей </w:t>
      </w:r>
      <w:r>
        <w:rPr>
          <w:rFonts w:ascii="Times New Roman" w:hAnsi="Times New Roman" w:cs="Times New Roman"/>
          <w:sz w:val="28"/>
          <w:szCs w:val="28"/>
        </w:rPr>
        <w:t>и де</w:t>
      </w:r>
      <w:r w:rsidRPr="00E930B6">
        <w:rPr>
          <w:rFonts w:ascii="Times New Roman" w:hAnsi="Times New Roman" w:cs="Times New Roman"/>
          <w:sz w:val="28"/>
          <w:szCs w:val="28"/>
        </w:rPr>
        <w:t>тей с ограниченными возможностями.</w:t>
      </w:r>
    </w:p>
    <w:p w:rsidR="0061072A" w:rsidRPr="0061017B" w:rsidRDefault="0061072A" w:rsidP="003039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1017B">
        <w:rPr>
          <w:rFonts w:ascii="Times New Roman" w:hAnsi="Times New Roman" w:cs="Times New Roman"/>
          <w:sz w:val="28"/>
          <w:szCs w:val="28"/>
        </w:rPr>
        <w:t>Филиалом БУ ХМАО –</w:t>
      </w:r>
      <w:r w:rsidR="00303960">
        <w:rPr>
          <w:rFonts w:ascii="Times New Roman" w:hAnsi="Times New Roman" w:cs="Times New Roman"/>
          <w:sz w:val="28"/>
          <w:szCs w:val="28"/>
        </w:rPr>
        <w:t xml:space="preserve"> </w:t>
      </w:r>
      <w:r w:rsidRPr="0061017B">
        <w:rPr>
          <w:rFonts w:ascii="Times New Roman" w:hAnsi="Times New Roman" w:cs="Times New Roman"/>
          <w:sz w:val="28"/>
          <w:szCs w:val="28"/>
        </w:rPr>
        <w:t>Югры КЦСОН «Виктория»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17B">
        <w:rPr>
          <w:rFonts w:ascii="Times New Roman" w:hAnsi="Times New Roman" w:cs="Times New Roman"/>
          <w:sz w:val="28"/>
          <w:szCs w:val="28"/>
        </w:rPr>
        <w:t xml:space="preserve">Покачи </w:t>
      </w:r>
      <w:r w:rsidRPr="0061017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работа осуществляется как в рамках программного подхода, так и путем реализации индивидуальных программ социальной реабилитации инвалидов:</w:t>
      </w:r>
    </w:p>
    <w:p w:rsidR="0061072A" w:rsidRPr="00303960" w:rsidRDefault="00303960" w:rsidP="003039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- </w:t>
      </w:r>
      <w:r w:rsidR="0061072A" w:rsidRPr="003039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музыкальная психотерапевтическая программа </w:t>
      </w:r>
      <w:r w:rsidR="0061072A" w:rsidRPr="00303960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«Неотложка»</w:t>
      </w:r>
      <w:r w:rsidR="0061072A" w:rsidRPr="003039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(цель: оказание детям и </w:t>
      </w:r>
      <w:r w:rsidR="0061072A" w:rsidRPr="00303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подросткам, имеющим отклонения в физическом или умственном развитии, комплексной </w:t>
      </w:r>
      <w:r w:rsidR="0061072A" w:rsidRPr="003039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социальной помощи посредством влияния музыкальной деятельности для формирования у них </w:t>
      </w:r>
      <w:r w:rsidR="0061072A" w:rsidRPr="003039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положительного отношения к жизни, обществу, семье, обучению).</w:t>
      </w:r>
    </w:p>
    <w:p w:rsidR="0061072A" w:rsidRPr="00303960" w:rsidRDefault="00303960" w:rsidP="00303960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072A" w:rsidRPr="00303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социокультурной реабилитации инвалидов </w:t>
      </w:r>
      <w:r w:rsidR="0061072A" w:rsidRPr="0030396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«Пробуждение»</w:t>
      </w:r>
      <w:r w:rsidR="0061072A" w:rsidRPr="00303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(цель: создание условий для творческого развития и самореализации лиц с ограниченными возможностями, расширение их </w:t>
      </w:r>
      <w:r w:rsidR="0061072A" w:rsidRPr="003039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контактов с окружающей социокультурной средой, овладение навыками самообслуживания, </w:t>
      </w:r>
      <w:r w:rsidR="0061072A" w:rsidRPr="003039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опытом социального общения и поведения в коллективе, удовлетворение духовных интересов и </w:t>
      </w:r>
      <w:r w:rsidR="0061072A" w:rsidRPr="00303960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потребностей).</w:t>
      </w:r>
    </w:p>
    <w:p w:rsidR="0061072A" w:rsidRPr="00303960" w:rsidRDefault="00303960" w:rsidP="00303960">
      <w:pPr>
        <w:widowControl w:val="0"/>
        <w:shd w:val="clear" w:color="auto" w:fill="FFFFFF"/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1072A" w:rsidRPr="00303960">
        <w:rPr>
          <w:rFonts w:ascii="Times New Roman" w:hAnsi="Times New Roman" w:cs="Times New Roman"/>
          <w:bCs/>
          <w:sz w:val="28"/>
          <w:szCs w:val="28"/>
        </w:rPr>
        <w:t xml:space="preserve">группа социально-трудовой реабилитации </w:t>
      </w:r>
      <w:r w:rsidR="0061072A" w:rsidRPr="003039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"Умелые руки не знают скуки". </w:t>
      </w:r>
      <w:r w:rsidR="0061072A" w:rsidRPr="00303960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61072A" w:rsidRPr="00303960">
        <w:rPr>
          <w:rFonts w:ascii="Times New Roman" w:hAnsi="Times New Roman" w:cs="Times New Roman"/>
          <w:bCs/>
          <w:sz w:val="28"/>
          <w:szCs w:val="28"/>
        </w:rPr>
        <w:t xml:space="preserve">ель проекта: социальная реабилитация инвалидов посредством вовлечения в добровольную, социально значимую трудовую деятельность, сделать человека максимально самостоятельным в быту, активным в социальной жизни и как можно менее зависимым от помощи окружающих, используя методы трудотерапии и </w:t>
      </w:r>
      <w:proofErr w:type="spellStart"/>
      <w:r w:rsidR="0061072A" w:rsidRPr="00303960">
        <w:rPr>
          <w:rFonts w:ascii="Times New Roman" w:hAnsi="Times New Roman" w:cs="Times New Roman"/>
          <w:bCs/>
          <w:sz w:val="28"/>
          <w:szCs w:val="28"/>
        </w:rPr>
        <w:t>эрготерапии</w:t>
      </w:r>
      <w:proofErr w:type="spellEnd"/>
      <w:r w:rsidR="0061072A" w:rsidRPr="00303960">
        <w:rPr>
          <w:rFonts w:ascii="Times New Roman" w:hAnsi="Times New Roman" w:cs="Times New Roman"/>
          <w:bCs/>
          <w:sz w:val="28"/>
          <w:szCs w:val="28"/>
        </w:rPr>
        <w:t xml:space="preserve">, создание условий для развития индивидуальных способностей и реализации творческого потенциала  инвалидов. </w:t>
      </w:r>
    </w:p>
    <w:p w:rsidR="0061072A" w:rsidRDefault="0061072A" w:rsidP="00303960">
      <w:pPr>
        <w:widowControl w:val="0"/>
        <w:shd w:val="clear" w:color="auto" w:fill="FFFFFF"/>
        <w:tabs>
          <w:tab w:val="left" w:pos="-411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F0263">
        <w:rPr>
          <w:rFonts w:ascii="Times New Roman" w:hAnsi="Times New Roman" w:cs="Times New Roman"/>
          <w:bCs/>
          <w:sz w:val="28"/>
          <w:szCs w:val="28"/>
        </w:rPr>
        <w:t>В рамках индивидуальной работы с семьями, в которых проживают инвалиды, особое внимание обращено на работу с родителями, воспитывающими детей с ограниченными возможностями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F0263">
        <w:rPr>
          <w:rFonts w:ascii="Times New Roman" w:hAnsi="Times New Roman" w:cs="Times New Roman"/>
          <w:bCs/>
          <w:sz w:val="28"/>
          <w:szCs w:val="28"/>
        </w:rPr>
        <w:t xml:space="preserve"> ведется </w:t>
      </w:r>
      <w:r w:rsidRPr="00AF02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 по </w:t>
      </w:r>
      <w:r w:rsidRPr="00AF0263">
        <w:rPr>
          <w:rFonts w:ascii="Times New Roman" w:hAnsi="Times New Roman" w:cs="Times New Roman"/>
          <w:sz w:val="28"/>
          <w:szCs w:val="28"/>
        </w:rPr>
        <w:t>обучению родителей основам</w:t>
      </w:r>
      <w:r>
        <w:rPr>
          <w:rFonts w:ascii="Times New Roman" w:hAnsi="Times New Roman" w:cs="Times New Roman"/>
          <w:sz w:val="28"/>
          <w:szCs w:val="28"/>
        </w:rPr>
        <w:t xml:space="preserve"> реабилитации детей – инвалидов.</w:t>
      </w:r>
    </w:p>
    <w:p w:rsidR="0061072A" w:rsidRPr="00852477" w:rsidRDefault="0061072A" w:rsidP="00303960">
      <w:pPr>
        <w:pStyle w:val="a7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 города дети – инвалиды привлекаются к участию в спортивно – развлекательных мероприятиях, акциях, коллективных творческих делах, конкурсах, викторинах</w:t>
      </w:r>
      <w:r w:rsidRPr="00535F14">
        <w:rPr>
          <w:rFonts w:ascii="Times New Roman" w:hAnsi="Times New Roman" w:cs="Times New Roman"/>
          <w:sz w:val="28"/>
          <w:szCs w:val="28"/>
        </w:rPr>
        <w:t>. На уроках физической культуры для детей, имеющих выраженные отклонения в состоянии здоровья, основной акцент в оценивании учебных достижений делается на стойкую их мотивацию к занятиям физическими упражнениями и динамике их физических возможностей. У детей имеется также возможность заниматься в классах ЛФК, расположенных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5F14">
        <w:rPr>
          <w:rFonts w:ascii="Times New Roman" w:hAnsi="Times New Roman" w:cs="Times New Roman"/>
          <w:sz w:val="28"/>
          <w:szCs w:val="28"/>
        </w:rPr>
        <w:t>ОУ СОШ №1,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5F14">
        <w:rPr>
          <w:rFonts w:ascii="Times New Roman" w:hAnsi="Times New Roman" w:cs="Times New Roman"/>
          <w:sz w:val="28"/>
          <w:szCs w:val="28"/>
        </w:rPr>
        <w:t>ОУ СОШ №2,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5F14">
        <w:rPr>
          <w:rFonts w:ascii="Times New Roman" w:hAnsi="Times New Roman" w:cs="Times New Roman"/>
          <w:sz w:val="28"/>
          <w:szCs w:val="28"/>
        </w:rPr>
        <w:t xml:space="preserve">ОУ СОШ №4. 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МАДОУ ДСКВ «Рябинушка» действует клуб «Надежда, основной целью которого является привлечение детей – инвалидов и детей с ограниченными возможностями здоровья к участию  к занятиям творчеством».</w:t>
      </w:r>
    </w:p>
    <w:p w:rsidR="0061072A" w:rsidRDefault="0061072A" w:rsidP="00303960">
      <w:pPr>
        <w:widowControl w:val="0"/>
        <w:shd w:val="clear" w:color="auto" w:fill="FFFFFF"/>
        <w:tabs>
          <w:tab w:val="left" w:pos="-411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инвалида города Покачи принимают участие в окружных фестивалях творчества детей с ограниченными возможностями, фестивалях художественного творчества детей с ограниченными возможностями, спартакиадах для детей с ограниченными возможностями, а также в городских торжественных мероприятиях, посвященных праздничным и памятным датам.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5829">
        <w:rPr>
          <w:rFonts w:ascii="Times New Roman" w:hAnsi="Times New Roman" w:cs="Times New Roman"/>
          <w:sz w:val="28"/>
          <w:szCs w:val="28"/>
        </w:rPr>
        <w:t xml:space="preserve">Для родителей детей – инвалидов </w:t>
      </w:r>
      <w:r>
        <w:rPr>
          <w:rFonts w:ascii="Times New Roman" w:hAnsi="Times New Roman" w:cs="Times New Roman"/>
          <w:sz w:val="28"/>
          <w:szCs w:val="28"/>
        </w:rPr>
        <w:t>регулярно проводятся встречи с представителями организаций, учреждений города, на которых даются разъяснения о возможностях города по предоставлению услуг данной категории населения.</w:t>
      </w:r>
    </w:p>
    <w:p w:rsidR="0061072A" w:rsidRPr="00C75829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мероприятий для детей – инвалидов привлекаются учащиеся школ из числа волонтерского движения.</w:t>
      </w:r>
    </w:p>
    <w:p w:rsidR="0061072A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межведомственного взаимодействия на территории города действует координационный Совет по сохранению и укреплению здоровья детей и подростков, Координационный совет по делам инвалидов.</w:t>
      </w:r>
    </w:p>
    <w:p w:rsidR="0061072A" w:rsidRPr="0061017B" w:rsidRDefault="0061072A" w:rsidP="00303960">
      <w:pPr>
        <w:pStyle w:val="a6"/>
        <w:ind w:firstLine="397"/>
      </w:pPr>
      <w:r>
        <w:t>На городском маршруте №1 (</w:t>
      </w:r>
      <w:r w:rsidRPr="00485F75">
        <w:t>г.</w:t>
      </w:r>
      <w:r>
        <w:t xml:space="preserve"> </w:t>
      </w:r>
      <w:r w:rsidRPr="00485F75">
        <w:t xml:space="preserve">Покачи — промышленная зона — </w:t>
      </w:r>
      <w:r>
        <w:t>г. Покачи)</w:t>
      </w:r>
      <w:r w:rsidRPr="00485F75">
        <w:t xml:space="preserve"> по условиям муниципального контракта работают низкозольные автобусы, оборудованные для перевозк</w:t>
      </w:r>
      <w:r>
        <w:t>и маломобильных групп населения.</w:t>
      </w:r>
      <w:r w:rsidRPr="00485F75">
        <w:t xml:space="preserve"> </w:t>
      </w:r>
    </w:p>
    <w:p w:rsidR="0061072A" w:rsidRPr="001A630A" w:rsidRDefault="0061072A" w:rsidP="0030396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обсуждения вопроса организации детских общественных движений в целях социализации детей – инвалидов на имя председателя Совета представителей общественных объединений при администрации города Покачи было направлено письмо с предложением включения данного вопроса в план работы Совета. На очередном заседании Совета данный вопрос планируется к рассмотрению.</w:t>
      </w:r>
    </w:p>
    <w:p w:rsidR="0061072A" w:rsidRPr="006130C6" w:rsidRDefault="0061072A" w:rsidP="003039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61072A" w:rsidRPr="006130C6" w:rsidSect="00B2611B">
      <w:footerReference w:type="default" r:id="rId14"/>
      <w:pgSz w:w="11906" w:h="16838"/>
      <w:pgMar w:top="567" w:right="1134" w:bottom="1134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78" w:rsidRDefault="00FD1178" w:rsidP="003E7757">
      <w:pPr>
        <w:spacing w:after="0" w:line="240" w:lineRule="auto"/>
      </w:pPr>
      <w:r>
        <w:separator/>
      </w:r>
    </w:p>
  </w:endnote>
  <w:endnote w:type="continuationSeparator" w:id="0">
    <w:p w:rsidR="00FD1178" w:rsidRDefault="00FD1178" w:rsidP="003E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5280"/>
      <w:docPartObj>
        <w:docPartGallery w:val="Page Numbers (Bottom of Page)"/>
        <w:docPartUnique/>
      </w:docPartObj>
    </w:sdtPr>
    <w:sdtEndPr/>
    <w:sdtContent>
      <w:p w:rsidR="003E7757" w:rsidRDefault="003E775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69">
          <w:rPr>
            <w:noProof/>
          </w:rPr>
          <w:t>2</w:t>
        </w:r>
        <w:r>
          <w:fldChar w:fldCharType="end"/>
        </w:r>
      </w:p>
    </w:sdtContent>
  </w:sdt>
  <w:p w:rsidR="003E7757" w:rsidRDefault="003E77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78" w:rsidRDefault="00FD1178" w:rsidP="003E7757">
      <w:pPr>
        <w:spacing w:after="0" w:line="240" w:lineRule="auto"/>
      </w:pPr>
      <w:r>
        <w:separator/>
      </w:r>
    </w:p>
  </w:footnote>
  <w:footnote w:type="continuationSeparator" w:id="0">
    <w:p w:rsidR="00FD1178" w:rsidRDefault="00FD1178" w:rsidP="003E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DB3"/>
    <w:multiLevelType w:val="hybridMultilevel"/>
    <w:tmpl w:val="5A76D6B2"/>
    <w:lvl w:ilvl="0" w:tplc="64988D1E">
      <w:start w:val="1"/>
      <w:numFmt w:val="bullet"/>
      <w:lvlText w:val=""/>
      <w:lvlJc w:val="left"/>
      <w:pPr>
        <w:tabs>
          <w:tab w:val="num" w:pos="1050"/>
        </w:tabs>
        <w:ind w:left="256" w:firstLine="737"/>
      </w:pPr>
      <w:rPr>
        <w:rFonts w:ascii="Symbol" w:hAnsi="Symbol" w:hint="default"/>
        <w:spacing w:val="0"/>
        <w:kern w:val="2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">
    <w:nsid w:val="56DC7BA8"/>
    <w:multiLevelType w:val="multilevel"/>
    <w:tmpl w:val="D2E63C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5E"/>
    <w:rsid w:val="00043169"/>
    <w:rsid w:val="00303960"/>
    <w:rsid w:val="00396941"/>
    <w:rsid w:val="003E7757"/>
    <w:rsid w:val="004E6AC2"/>
    <w:rsid w:val="005D2F92"/>
    <w:rsid w:val="0061072A"/>
    <w:rsid w:val="006130C6"/>
    <w:rsid w:val="006276BA"/>
    <w:rsid w:val="007001FA"/>
    <w:rsid w:val="00796757"/>
    <w:rsid w:val="00B2611B"/>
    <w:rsid w:val="00B27EBA"/>
    <w:rsid w:val="00B6035E"/>
    <w:rsid w:val="00D96D45"/>
    <w:rsid w:val="00E003BA"/>
    <w:rsid w:val="00E51A65"/>
    <w:rsid w:val="00FD1178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C6"/>
    <w:rPr>
      <w:rFonts w:ascii="Tahoma" w:hAnsi="Tahoma" w:cs="Tahoma"/>
      <w:sz w:val="16"/>
      <w:szCs w:val="16"/>
    </w:rPr>
  </w:style>
  <w:style w:type="paragraph" w:customStyle="1" w:styleId="a6">
    <w:name w:val="ТОХА"/>
    <w:basedOn w:val="a7"/>
    <w:link w:val="a8"/>
    <w:rsid w:val="0061072A"/>
    <w:pPr>
      <w:widowControl w:val="0"/>
      <w:suppressAutoHyphens/>
      <w:autoSpaceDE w:val="0"/>
      <w:spacing w:after="0" w:line="240" w:lineRule="auto"/>
      <w:ind w:firstLine="846"/>
      <w:jc w:val="both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customStyle="1" w:styleId="a8">
    <w:name w:val="ТОХА Знак"/>
    <w:link w:val="a6"/>
    <w:rsid w:val="0061072A"/>
    <w:rPr>
      <w:rFonts w:ascii="Times New Roman" w:eastAsia="Times New Roman" w:hAnsi="Times New Roman" w:cs="Arial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unhideWhenUsed/>
    <w:rsid w:val="0061072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61072A"/>
  </w:style>
  <w:style w:type="paragraph" w:styleId="aa">
    <w:name w:val="header"/>
    <w:basedOn w:val="a"/>
    <w:link w:val="ab"/>
    <w:uiPriority w:val="99"/>
    <w:unhideWhenUsed/>
    <w:rsid w:val="003E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7757"/>
  </w:style>
  <w:style w:type="paragraph" w:styleId="ac">
    <w:name w:val="footer"/>
    <w:basedOn w:val="a"/>
    <w:link w:val="ad"/>
    <w:uiPriority w:val="99"/>
    <w:unhideWhenUsed/>
    <w:rsid w:val="003E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7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C6"/>
    <w:rPr>
      <w:rFonts w:ascii="Tahoma" w:hAnsi="Tahoma" w:cs="Tahoma"/>
      <w:sz w:val="16"/>
      <w:szCs w:val="16"/>
    </w:rPr>
  </w:style>
  <w:style w:type="paragraph" w:customStyle="1" w:styleId="a6">
    <w:name w:val="ТОХА"/>
    <w:basedOn w:val="a7"/>
    <w:link w:val="a8"/>
    <w:rsid w:val="0061072A"/>
    <w:pPr>
      <w:widowControl w:val="0"/>
      <w:suppressAutoHyphens/>
      <w:autoSpaceDE w:val="0"/>
      <w:spacing w:after="0" w:line="240" w:lineRule="auto"/>
      <w:ind w:firstLine="846"/>
      <w:jc w:val="both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customStyle="1" w:styleId="a8">
    <w:name w:val="ТОХА Знак"/>
    <w:link w:val="a6"/>
    <w:rsid w:val="0061072A"/>
    <w:rPr>
      <w:rFonts w:ascii="Times New Roman" w:eastAsia="Times New Roman" w:hAnsi="Times New Roman" w:cs="Arial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unhideWhenUsed/>
    <w:rsid w:val="0061072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61072A"/>
  </w:style>
  <w:style w:type="paragraph" w:styleId="aa">
    <w:name w:val="header"/>
    <w:basedOn w:val="a"/>
    <w:link w:val="ab"/>
    <w:uiPriority w:val="99"/>
    <w:unhideWhenUsed/>
    <w:rsid w:val="003E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7757"/>
  </w:style>
  <w:style w:type="paragraph" w:styleId="ac">
    <w:name w:val="footer"/>
    <w:basedOn w:val="a"/>
    <w:link w:val="ad"/>
    <w:uiPriority w:val="99"/>
    <w:unhideWhenUsed/>
    <w:rsid w:val="003E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04B4EA9BC881D632615E53417D612BB88007CA8B6A5FE069756431E4C3BF1Bp8V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04B4EA9BC881D632615E53417D612BB88007CA8B6B5DEF68756431E4C3BF1Bp8V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4B4EA9BC881D632615E53417D612BB88007CA846D56EE61756431E4C3BF1B89BC26BDF7CB2BAFAE51FCp0V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04B4EA9BC881D632615E53417D612BB88007CA8B6A5BE465756431E4C3BF1B89BC26BDF7CB2BAFAC5BFAp0V1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16</cp:revision>
  <dcterms:created xsi:type="dcterms:W3CDTF">2014-04-28T05:02:00Z</dcterms:created>
  <dcterms:modified xsi:type="dcterms:W3CDTF">2014-04-30T09:55:00Z</dcterms:modified>
</cp:coreProperties>
</file>