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D22CE" w:rsidRPr="000C1988" w:rsidRDefault="003D22CE" w:rsidP="003D22CE">
      <w:pPr>
        <w:keepNext/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АВТОНОМНЫЙ ОКРУГ - ЮГРА</w:t>
      </w:r>
    </w:p>
    <w:p w:rsidR="003D22CE" w:rsidRPr="000C1988" w:rsidRDefault="003D22CE" w:rsidP="003D22CE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 xml:space="preserve">ДУМА ГОРОДА ПОКАЧИ </w:t>
      </w:r>
      <w:r w:rsidRPr="000C198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</w:t>
      </w: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tabs>
          <w:tab w:val="left" w:pos="5672"/>
        </w:tabs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9E5216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9</w:t>
      </w: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ДЕПУТАТСКОЙ ФРАКЦИИ</w:t>
      </w: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ВСЕРОССИЙСКОЙ ПОЛИТИЧЕСКОЙ ПАРТИИ</w:t>
      </w: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«ЕДИНАЯ РОССИЯ»</w:t>
      </w: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ДУМЫ ГОРОДА ПОКАЧИ  ПЯТОГО СОЗЫВА</w:t>
      </w: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9E5216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</w:t>
      </w:r>
      <w:r w:rsidR="003D22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ноября</w:t>
      </w:r>
      <w:r w:rsidR="003D22CE"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2013г.</w:t>
      </w: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Покачи</w:t>
      </w:r>
    </w:p>
    <w:p w:rsidR="003D22CE" w:rsidRPr="000C1988" w:rsidRDefault="003D22CE" w:rsidP="003D22CE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2013</w:t>
      </w:r>
    </w:p>
    <w:p w:rsidR="003D22CE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D22CE" w:rsidRDefault="003D22CE" w:rsidP="003D22CE"/>
    <w:p w:rsidR="003D22CE" w:rsidRPr="00975FFD" w:rsidRDefault="003D22CE" w:rsidP="003D22CE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ПРОТОКОЛ</w:t>
      </w:r>
    </w:p>
    <w:p w:rsidR="003D22CE" w:rsidRPr="00975FFD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собрания депутатской фракции</w:t>
      </w:r>
    </w:p>
    <w:p w:rsidR="003D22CE" w:rsidRPr="00975FFD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Всероссийской политической партии</w:t>
      </w:r>
    </w:p>
    <w:p w:rsidR="003D22CE" w:rsidRPr="00975FFD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 РОССИЯ»</w:t>
      </w:r>
    </w:p>
    <w:p w:rsidR="003D22CE" w:rsidRPr="00975FFD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Думы города Покачи пятого созыва</w:t>
      </w:r>
    </w:p>
    <w:p w:rsidR="003D22CE" w:rsidRPr="00D96C8D" w:rsidRDefault="003D22CE" w:rsidP="003D22CE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D22CE" w:rsidRPr="00D96C8D" w:rsidRDefault="003D22CE" w:rsidP="003D22CE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от </w:t>
      </w:r>
      <w:r w:rsidR="006A5132">
        <w:rPr>
          <w:rFonts w:ascii="Times New Roman" w:eastAsia="Times New Roman" w:hAnsi="Times New Roman"/>
          <w:b/>
          <w:sz w:val="24"/>
          <w:szCs w:val="24"/>
        </w:rPr>
        <w:t>18</w:t>
      </w: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.11.2013                                                                                       </w:t>
      </w:r>
      <w:r w:rsidR="006A5132">
        <w:rPr>
          <w:rFonts w:ascii="Times New Roman" w:eastAsia="Times New Roman" w:hAnsi="Times New Roman"/>
          <w:b/>
          <w:sz w:val="24"/>
          <w:szCs w:val="24"/>
        </w:rPr>
        <w:t xml:space="preserve">                 </w:t>
      </w: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A5132">
        <w:rPr>
          <w:rFonts w:ascii="Times New Roman" w:eastAsia="Times New Roman" w:hAnsi="Times New Roman"/>
          <w:b/>
          <w:sz w:val="24"/>
          <w:szCs w:val="24"/>
        </w:rPr>
        <w:t>№  9</w:t>
      </w:r>
    </w:p>
    <w:p w:rsidR="003D22CE" w:rsidRPr="00D96C8D" w:rsidRDefault="003D22CE" w:rsidP="003D22CE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D96C8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D22CE" w:rsidRPr="00D96C8D" w:rsidRDefault="003D22CE" w:rsidP="003D22CE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D96C8D">
        <w:rPr>
          <w:rFonts w:ascii="Times New Roman" w:eastAsia="Times New Roman" w:hAnsi="Times New Roman"/>
          <w:b/>
          <w:bCs/>
          <w:sz w:val="24"/>
          <w:szCs w:val="24"/>
        </w:rPr>
        <w:t xml:space="preserve">Председательствовал: </w:t>
      </w:r>
      <w:r w:rsidRPr="00D96C8D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tbl>
      <w:tblPr>
        <w:tblW w:w="9180" w:type="dxa"/>
        <w:tblInd w:w="392" w:type="dxa"/>
        <w:tblLook w:val="0000" w:firstRow="0" w:lastRow="0" w:firstColumn="0" w:lastColumn="0" w:noHBand="0" w:noVBand="0"/>
      </w:tblPr>
      <w:tblGrid>
        <w:gridCol w:w="4320"/>
        <w:gridCol w:w="4860"/>
      </w:tblGrid>
      <w:tr w:rsidR="003D22CE" w:rsidRPr="00D96C8D" w:rsidTr="000B2DCA">
        <w:trPr>
          <w:trHeight w:val="85"/>
        </w:trPr>
        <w:tc>
          <w:tcPr>
            <w:tcW w:w="4320" w:type="dxa"/>
            <w:shd w:val="clear" w:color="auto" w:fill="auto"/>
          </w:tcPr>
          <w:p w:rsidR="003D22CE" w:rsidRPr="00D96C8D" w:rsidRDefault="003D22CE" w:rsidP="000B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1.Борисова Наталья Васильевна               </w:t>
            </w:r>
          </w:p>
        </w:tc>
        <w:tc>
          <w:tcPr>
            <w:tcW w:w="4860" w:type="dxa"/>
            <w:shd w:val="clear" w:color="auto" w:fill="auto"/>
          </w:tcPr>
          <w:p w:rsidR="003D22CE" w:rsidRPr="00D96C8D" w:rsidRDefault="003D22CE" w:rsidP="000B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руководитель депутатской фракции Всероссийской  политической партии «Единая Россия» Думы города Покачи 5-го созыва</w:t>
            </w:r>
          </w:p>
        </w:tc>
      </w:tr>
    </w:tbl>
    <w:p w:rsidR="003D22CE" w:rsidRPr="00D96C8D" w:rsidRDefault="003D22CE" w:rsidP="003D22CE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96C8D">
        <w:rPr>
          <w:rFonts w:ascii="Times New Roman" w:eastAsia="Times New Roman" w:hAnsi="Times New Roman"/>
          <w:b/>
          <w:bCs/>
          <w:sz w:val="24"/>
          <w:szCs w:val="24"/>
        </w:rPr>
        <w:t>Присутствовали:</w:t>
      </w:r>
    </w:p>
    <w:p w:rsidR="003D22CE" w:rsidRPr="00D96C8D" w:rsidRDefault="003D22CE" w:rsidP="003D22CE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96C8D">
        <w:rPr>
          <w:rFonts w:ascii="Times New Roman" w:eastAsia="Times New Roman" w:hAnsi="Times New Roman"/>
          <w:b/>
          <w:sz w:val="24"/>
          <w:szCs w:val="24"/>
          <w:lang w:eastAsia="ru-RU"/>
        </w:rPr>
        <w:t>Депутаты Думы города:</w:t>
      </w:r>
    </w:p>
    <w:p w:rsidR="003D22CE" w:rsidRPr="00D96C8D" w:rsidRDefault="003D22CE" w:rsidP="003D2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Верпаховский  Виктор Степанович</w:t>
      </w:r>
    </w:p>
    <w:p w:rsidR="003D22CE" w:rsidRPr="00D96C8D" w:rsidRDefault="003D22CE" w:rsidP="003D2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Дмитрюк Сергей Александрович</w:t>
      </w:r>
    </w:p>
    <w:p w:rsidR="003D22CE" w:rsidRPr="00D96C8D" w:rsidRDefault="003D22CE" w:rsidP="003D2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Мананкова Лариса  Николаевна</w:t>
      </w:r>
    </w:p>
    <w:p w:rsidR="003D22CE" w:rsidRPr="00D96C8D" w:rsidRDefault="003D22CE" w:rsidP="003D2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 xml:space="preserve">Медведев Юрий  Иванович </w:t>
      </w:r>
    </w:p>
    <w:p w:rsidR="003D22CE" w:rsidRPr="00D96C8D" w:rsidRDefault="003D22CE" w:rsidP="003D2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Необутова Ирина Николаевна</w:t>
      </w:r>
    </w:p>
    <w:p w:rsidR="003D22CE" w:rsidRPr="00D96C8D" w:rsidRDefault="003D22CE" w:rsidP="003D2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Руденко Александр Степанович</w:t>
      </w:r>
    </w:p>
    <w:p w:rsidR="003D22CE" w:rsidRPr="00D96C8D" w:rsidRDefault="003D22CE" w:rsidP="003D2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 xml:space="preserve">Таненков Виктор Львович </w:t>
      </w:r>
    </w:p>
    <w:p w:rsidR="003D22CE" w:rsidRPr="00D96C8D" w:rsidRDefault="003D22CE" w:rsidP="003D2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Семенихин  Дмитрий Владимирович</w:t>
      </w:r>
    </w:p>
    <w:p w:rsidR="003D22CE" w:rsidRPr="00D96C8D" w:rsidRDefault="003D22CE" w:rsidP="003D2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2CE" w:rsidRPr="00D96C8D" w:rsidRDefault="003D22CE" w:rsidP="003D2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C8D">
        <w:rPr>
          <w:rFonts w:ascii="Times New Roman" w:hAnsi="Times New Roman"/>
          <w:b/>
          <w:sz w:val="24"/>
          <w:szCs w:val="24"/>
        </w:rPr>
        <w:t xml:space="preserve">    Отсутствовали депутаты:</w:t>
      </w:r>
    </w:p>
    <w:p w:rsidR="003D22CE" w:rsidRPr="00D96C8D" w:rsidRDefault="003D22CE" w:rsidP="003D22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Голованев Александр Сергеевич</w:t>
      </w:r>
    </w:p>
    <w:p w:rsidR="003D22CE" w:rsidRPr="00D96C8D" w:rsidRDefault="003D22CE" w:rsidP="003D22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Волков  Яков Сергеевич</w:t>
      </w:r>
    </w:p>
    <w:p w:rsidR="003D22CE" w:rsidRPr="00D96C8D" w:rsidRDefault="003D22CE" w:rsidP="003D22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Зубова  Татьяна Александровна</w:t>
      </w:r>
    </w:p>
    <w:p w:rsidR="003D22CE" w:rsidRPr="00D96C8D" w:rsidRDefault="003D22CE" w:rsidP="003D22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 xml:space="preserve">Петренко Владимир Федорович </w:t>
      </w:r>
    </w:p>
    <w:p w:rsidR="003D22CE" w:rsidRPr="00D96C8D" w:rsidRDefault="003D22CE" w:rsidP="003D22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 xml:space="preserve">Собур Виктор Анатольевич    </w:t>
      </w:r>
    </w:p>
    <w:p w:rsidR="003D22CE" w:rsidRPr="00D96C8D" w:rsidRDefault="003D22CE" w:rsidP="003D22CE">
      <w:pPr>
        <w:rPr>
          <w:sz w:val="24"/>
          <w:szCs w:val="24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426"/>
        <w:gridCol w:w="4110"/>
        <w:gridCol w:w="4253"/>
      </w:tblGrid>
      <w:tr w:rsidR="003D22CE" w:rsidRPr="00840453" w:rsidTr="006A5132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426" w:type="dxa"/>
          </w:tcPr>
          <w:p w:rsidR="003D22CE" w:rsidRPr="00840453" w:rsidRDefault="003D22CE" w:rsidP="000B2DC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D22CE" w:rsidRPr="00840453" w:rsidRDefault="003D22CE" w:rsidP="000B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Казанцева Валентина Георгиевна</w:t>
            </w:r>
          </w:p>
        </w:tc>
        <w:tc>
          <w:tcPr>
            <w:tcW w:w="4253" w:type="dxa"/>
          </w:tcPr>
          <w:p w:rsidR="003D22CE" w:rsidRPr="00840453" w:rsidRDefault="003D22CE" w:rsidP="000B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-  исполняющий обязанности главы города, первый заместитель главы города</w:t>
            </w:r>
          </w:p>
        </w:tc>
      </w:tr>
      <w:tr w:rsidR="003D22CE" w:rsidRPr="00840453" w:rsidTr="006A513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26" w:type="dxa"/>
          </w:tcPr>
          <w:p w:rsidR="003D22CE" w:rsidRPr="00840453" w:rsidRDefault="003D22CE" w:rsidP="000B2DC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D22CE" w:rsidRPr="00840453" w:rsidRDefault="003D22CE" w:rsidP="000B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Ходулапова Алена Евгеньевна</w:t>
            </w:r>
          </w:p>
        </w:tc>
        <w:tc>
          <w:tcPr>
            <w:tcW w:w="4253" w:type="dxa"/>
          </w:tcPr>
          <w:p w:rsidR="003D22CE" w:rsidRPr="00840453" w:rsidRDefault="003D22CE" w:rsidP="000B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- заместитель главы города по финансам и экономике</w:t>
            </w:r>
          </w:p>
        </w:tc>
      </w:tr>
      <w:tr w:rsidR="003D22CE" w:rsidRPr="00840453" w:rsidTr="006A513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26" w:type="dxa"/>
          </w:tcPr>
          <w:p w:rsidR="003D22CE" w:rsidRPr="00840453" w:rsidRDefault="003D22CE" w:rsidP="000B2DC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D22CE" w:rsidRPr="00840453" w:rsidRDefault="003D22CE" w:rsidP="000B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Маганова Татьяна Михайловна</w:t>
            </w:r>
          </w:p>
        </w:tc>
        <w:tc>
          <w:tcPr>
            <w:tcW w:w="4253" w:type="dxa"/>
          </w:tcPr>
          <w:p w:rsidR="003D22CE" w:rsidRPr="00840453" w:rsidRDefault="003D22CE" w:rsidP="000B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- заместитель  главы города по управлению имуществом</w:t>
            </w:r>
          </w:p>
        </w:tc>
      </w:tr>
      <w:tr w:rsidR="003D22CE" w:rsidRPr="00840453" w:rsidTr="006A513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26" w:type="dxa"/>
          </w:tcPr>
          <w:p w:rsidR="003D22CE" w:rsidRPr="00840453" w:rsidRDefault="003D22CE" w:rsidP="000B2DC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D22CE" w:rsidRPr="00840453" w:rsidRDefault="003D22CE" w:rsidP="000B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Гвоздь Галина Дмитриевна</w:t>
            </w:r>
          </w:p>
        </w:tc>
        <w:tc>
          <w:tcPr>
            <w:tcW w:w="4253" w:type="dxa"/>
          </w:tcPr>
          <w:p w:rsidR="003D22CE" w:rsidRPr="00840453" w:rsidRDefault="003D22CE" w:rsidP="000B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- заместитель главы города по социальным  вопросам</w:t>
            </w:r>
          </w:p>
        </w:tc>
      </w:tr>
      <w:tr w:rsidR="003D22CE" w:rsidRPr="00840453" w:rsidTr="006A513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26" w:type="dxa"/>
          </w:tcPr>
          <w:p w:rsidR="003D22CE" w:rsidRPr="00840453" w:rsidRDefault="003D22CE" w:rsidP="000B2DC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D22CE" w:rsidRPr="00840453" w:rsidRDefault="003D22CE" w:rsidP="000B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Кулешевич Елена Алексеевна</w:t>
            </w:r>
          </w:p>
        </w:tc>
        <w:tc>
          <w:tcPr>
            <w:tcW w:w="4253" w:type="dxa"/>
          </w:tcPr>
          <w:p w:rsidR="003D22CE" w:rsidRPr="00840453" w:rsidRDefault="003D22CE" w:rsidP="000B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- управляющий делами администрации города</w:t>
            </w:r>
          </w:p>
        </w:tc>
      </w:tr>
      <w:tr w:rsidR="003D22CE" w:rsidRPr="00840453" w:rsidTr="006A513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26" w:type="dxa"/>
          </w:tcPr>
          <w:p w:rsidR="003D22CE" w:rsidRPr="00840453" w:rsidRDefault="003D22CE" w:rsidP="000B2DC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D22CE" w:rsidRPr="00840453" w:rsidRDefault="003D22CE" w:rsidP="000B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Острешкина Наталья Иосифовна</w:t>
            </w:r>
          </w:p>
        </w:tc>
        <w:tc>
          <w:tcPr>
            <w:tcW w:w="4253" w:type="dxa"/>
          </w:tcPr>
          <w:p w:rsidR="003D22CE" w:rsidRPr="00840453" w:rsidRDefault="003D22CE" w:rsidP="000B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- начальник управления планирования, нормирования и анализа КФ</w:t>
            </w:r>
          </w:p>
        </w:tc>
      </w:tr>
      <w:tr w:rsidR="003D22CE" w:rsidRPr="00840453" w:rsidTr="006A513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26" w:type="dxa"/>
          </w:tcPr>
          <w:p w:rsidR="003D22CE" w:rsidRPr="00840453" w:rsidRDefault="003D22CE" w:rsidP="000B2DC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D22CE" w:rsidRPr="00840453" w:rsidRDefault="003D22CE" w:rsidP="000B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Стоянова Наталья   Леонидовна</w:t>
            </w:r>
          </w:p>
        </w:tc>
        <w:tc>
          <w:tcPr>
            <w:tcW w:w="4253" w:type="dxa"/>
          </w:tcPr>
          <w:p w:rsidR="003D22CE" w:rsidRPr="00840453" w:rsidRDefault="003D22CE" w:rsidP="000B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 xml:space="preserve">- начальник   управления муниципальной  собственности КУМИ     </w:t>
            </w:r>
          </w:p>
        </w:tc>
      </w:tr>
      <w:tr w:rsidR="003D22CE" w:rsidRPr="00840453" w:rsidTr="006A513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26" w:type="dxa"/>
          </w:tcPr>
          <w:p w:rsidR="003D22CE" w:rsidRPr="00840453" w:rsidRDefault="003D22CE" w:rsidP="000B2DC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D22CE" w:rsidRPr="00840453" w:rsidRDefault="003D22CE" w:rsidP="000B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Сумина Наталья Михайловна</w:t>
            </w:r>
          </w:p>
        </w:tc>
        <w:tc>
          <w:tcPr>
            <w:tcW w:w="4253" w:type="dxa"/>
          </w:tcPr>
          <w:p w:rsidR="003D22CE" w:rsidRPr="00840453" w:rsidRDefault="003D22CE" w:rsidP="000B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- председатель контрольно-счетной палаты города</w:t>
            </w:r>
          </w:p>
        </w:tc>
      </w:tr>
      <w:tr w:rsidR="003D22CE" w:rsidRPr="00840453" w:rsidTr="006A513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26" w:type="dxa"/>
          </w:tcPr>
          <w:p w:rsidR="003D22CE" w:rsidRPr="00840453" w:rsidRDefault="003D22CE" w:rsidP="000B2DC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D22CE" w:rsidRPr="00840453" w:rsidRDefault="003D22CE" w:rsidP="000B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Шкурихин Вячеслав  Александрович</w:t>
            </w:r>
          </w:p>
        </w:tc>
        <w:tc>
          <w:tcPr>
            <w:tcW w:w="4253" w:type="dxa"/>
          </w:tcPr>
          <w:p w:rsidR="003D22CE" w:rsidRPr="00840453" w:rsidRDefault="003D22CE" w:rsidP="000B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- помощник председателя Думы города</w:t>
            </w:r>
          </w:p>
        </w:tc>
      </w:tr>
      <w:tr w:rsidR="003D22CE" w:rsidRPr="00840453" w:rsidTr="006A513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26" w:type="dxa"/>
          </w:tcPr>
          <w:p w:rsidR="003D22CE" w:rsidRPr="00840453" w:rsidRDefault="003D22CE" w:rsidP="000B2DC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D22CE" w:rsidRPr="00840453" w:rsidRDefault="003D22CE" w:rsidP="000B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Чурина Людмила Викторовна</w:t>
            </w:r>
          </w:p>
        </w:tc>
        <w:tc>
          <w:tcPr>
            <w:tcW w:w="4253" w:type="dxa"/>
          </w:tcPr>
          <w:p w:rsidR="003D22CE" w:rsidRPr="00840453" w:rsidRDefault="003D22CE" w:rsidP="000B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- руководитель аппарата Думы города</w:t>
            </w:r>
          </w:p>
        </w:tc>
      </w:tr>
    </w:tbl>
    <w:p w:rsidR="003D22CE" w:rsidRPr="00D96C8D" w:rsidRDefault="003D22CE" w:rsidP="006A5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C8D">
        <w:rPr>
          <w:rFonts w:ascii="Times New Roman" w:hAnsi="Times New Roman"/>
          <w:b/>
          <w:sz w:val="24"/>
          <w:szCs w:val="24"/>
        </w:rPr>
        <w:lastRenderedPageBreak/>
        <w:t>Председательствующий:</w:t>
      </w:r>
    </w:p>
    <w:p w:rsidR="003D22CE" w:rsidRPr="00D96C8D" w:rsidRDefault="003D22CE" w:rsidP="006A5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- Добрый день, уважаемые депутаты.</w:t>
      </w:r>
    </w:p>
    <w:p w:rsidR="003D22CE" w:rsidRPr="00D96C8D" w:rsidRDefault="003D22CE" w:rsidP="006A5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 xml:space="preserve">На сегодняшнем собрании присутствуют 9 членов депутатского объединения. В соответствии с Положением кворум есть. Кто за то, чтобы начать собрание, прошу голосовать.  </w:t>
      </w:r>
    </w:p>
    <w:p w:rsidR="003D22CE" w:rsidRPr="00D96C8D" w:rsidRDefault="003D22CE" w:rsidP="006A5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C8D">
        <w:rPr>
          <w:rFonts w:ascii="Times New Roman" w:hAnsi="Times New Roman"/>
          <w:b/>
          <w:sz w:val="24"/>
          <w:szCs w:val="24"/>
        </w:rPr>
        <w:t>Результат голосования: принято единогласно.</w:t>
      </w:r>
    </w:p>
    <w:p w:rsidR="003D22CE" w:rsidRPr="00D96C8D" w:rsidRDefault="003D22CE" w:rsidP="006A5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22CE" w:rsidRPr="00D96C8D" w:rsidRDefault="003D22CE" w:rsidP="006A5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C8D">
        <w:rPr>
          <w:rFonts w:ascii="Times New Roman" w:hAnsi="Times New Roman"/>
          <w:b/>
          <w:sz w:val="24"/>
          <w:szCs w:val="24"/>
        </w:rPr>
        <w:t xml:space="preserve">Председательствующий: </w:t>
      </w:r>
    </w:p>
    <w:p w:rsidR="003D22CE" w:rsidRPr="00D96C8D" w:rsidRDefault="003D22CE" w:rsidP="006A5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 xml:space="preserve">- Повестка дня у всех на руках. Кто за то, чтобы утвердить повестку дня, прошу голосовать. </w:t>
      </w:r>
    </w:p>
    <w:p w:rsidR="003D22CE" w:rsidRDefault="003D22CE" w:rsidP="006A5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C8D">
        <w:rPr>
          <w:rFonts w:ascii="Times New Roman" w:hAnsi="Times New Roman"/>
          <w:b/>
          <w:sz w:val="24"/>
          <w:szCs w:val="24"/>
        </w:rPr>
        <w:t>Результат голосования: принято единогласно</w:t>
      </w:r>
    </w:p>
    <w:p w:rsidR="004E6AC2" w:rsidRDefault="004E6AC2"/>
    <w:p w:rsidR="00FE7667" w:rsidRPr="00267D2A" w:rsidRDefault="00267D2A" w:rsidP="00FE7667">
      <w:pPr>
        <w:spacing w:after="0" w:line="240" w:lineRule="auto"/>
        <w:ind w:firstLine="51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67D2A">
        <w:rPr>
          <w:rFonts w:ascii="Times New Roman" w:eastAsia="Times New Roman" w:hAnsi="Times New Roman"/>
          <w:b/>
          <w:sz w:val="24"/>
          <w:szCs w:val="24"/>
        </w:rPr>
        <w:t>Повестка дня заседания:</w:t>
      </w:r>
    </w:p>
    <w:p w:rsidR="00267D2A" w:rsidRPr="00267D2A" w:rsidRDefault="00267D2A" w:rsidP="00267D2A">
      <w:pPr>
        <w:numPr>
          <w:ilvl w:val="0"/>
          <w:numId w:val="4"/>
        </w:numPr>
        <w:spacing w:after="0" w:line="240" w:lineRule="auto"/>
        <w:ind w:left="0" w:firstLine="51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67D2A">
        <w:rPr>
          <w:rFonts w:ascii="Times New Roman" w:eastAsia="Times New Roman" w:hAnsi="Times New Roman"/>
          <w:b/>
          <w:sz w:val="24"/>
          <w:szCs w:val="24"/>
        </w:rPr>
        <w:t>О бюджете города Покачи на 2014 год и плановый период 2015 и 2016 годов: анализ мероприятий, запланированных в рамках муниципальных программ на 2014 год</w:t>
      </w:r>
      <w:r w:rsidRPr="00267D2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67D2A" w:rsidRPr="00FE7667" w:rsidRDefault="00FE7667" w:rsidP="00267D2A">
      <w:pPr>
        <w:spacing w:after="0" w:line="240" w:lineRule="auto"/>
        <w:ind w:firstLine="51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E7667">
        <w:rPr>
          <w:rFonts w:ascii="Times New Roman" w:eastAsia="Times New Roman" w:hAnsi="Times New Roman"/>
          <w:i/>
          <w:sz w:val="24"/>
          <w:szCs w:val="24"/>
        </w:rPr>
        <w:t>(Докладывают – Ходулапова Алена Евгеньевна, заместитель главы города по финансам и экономике,  Кулешевич Елена Алексеевна, управляющий делами администрации города, Малькина Светлана Ивановна, начальник управления непроизводственного сектора, Кривда Владимир Ильич, начальник управления по ВБ, ГО и ЧС, Черипенко Любовь Петровна, начальник управления образованием,  Шалыминова Ирина Владимировна</w:t>
      </w:r>
      <w:r w:rsidRPr="00FE7667">
        <w:rPr>
          <w:rFonts w:ascii="Times New Roman" w:eastAsia="Times New Roman" w:hAnsi="Times New Roman"/>
          <w:i/>
          <w:sz w:val="24"/>
          <w:szCs w:val="24"/>
        </w:rPr>
        <w:tab/>
        <w:t>- начальник управления культуры и молодежной политики)</w:t>
      </w:r>
    </w:p>
    <w:p w:rsidR="00FE7667" w:rsidRPr="00267D2A" w:rsidRDefault="00FE7667" w:rsidP="00267D2A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</w:rPr>
      </w:pPr>
    </w:p>
    <w:p w:rsidR="00267D2A" w:rsidRPr="00267D2A" w:rsidRDefault="00267D2A" w:rsidP="00267D2A">
      <w:pPr>
        <w:spacing w:after="0" w:line="240" w:lineRule="auto"/>
        <w:ind w:firstLine="51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67D2A"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 1. О бюджете города Покачи на 2014 год и плановый период 2015 и 2016 годов:</w:t>
      </w:r>
      <w:r w:rsidRPr="00267D2A">
        <w:rPr>
          <w:rFonts w:ascii="Times New Roman" w:eastAsia="Times New Roman" w:hAnsi="Times New Roman"/>
          <w:b/>
          <w:sz w:val="24"/>
          <w:szCs w:val="24"/>
        </w:rPr>
        <w:t xml:space="preserve"> анализ мероприятий, запланированных в рамках муниципальных программ на 2014 год.</w:t>
      </w:r>
    </w:p>
    <w:p w:rsidR="00267D2A" w:rsidRPr="00267D2A" w:rsidRDefault="00267D2A" w:rsidP="00267D2A">
      <w:pPr>
        <w:spacing w:after="0" w:line="240" w:lineRule="auto"/>
        <w:ind w:firstLine="51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67D2A" w:rsidRPr="00267D2A" w:rsidRDefault="00267D2A" w:rsidP="00267D2A">
      <w:pPr>
        <w:spacing w:after="0" w:line="240" w:lineRule="auto"/>
        <w:ind w:firstLine="51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67D2A">
        <w:rPr>
          <w:rFonts w:ascii="Times New Roman" w:eastAsia="Times New Roman" w:hAnsi="Times New Roman"/>
          <w:b/>
          <w:sz w:val="24"/>
          <w:szCs w:val="24"/>
        </w:rPr>
        <w:t>Докладывали: Кулешевич Е.А., Казанцева В.Г., Малькина С.И., Кривда В.И., Черипенко Л.П., Шалыминова И.В.</w:t>
      </w:r>
    </w:p>
    <w:p w:rsidR="00267D2A" w:rsidRPr="00267D2A" w:rsidRDefault="00267D2A" w:rsidP="00267D2A">
      <w:pPr>
        <w:spacing w:after="0" w:line="240" w:lineRule="auto"/>
        <w:ind w:firstLine="51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67D2A" w:rsidRPr="00267D2A" w:rsidRDefault="00267D2A" w:rsidP="00267D2A">
      <w:pPr>
        <w:spacing w:after="0" w:line="240" w:lineRule="auto"/>
        <w:ind w:firstLine="51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67D2A">
        <w:rPr>
          <w:rFonts w:ascii="Times New Roman" w:eastAsia="Times New Roman" w:hAnsi="Times New Roman"/>
          <w:b/>
          <w:i/>
          <w:sz w:val="24"/>
          <w:szCs w:val="24"/>
        </w:rPr>
        <w:t>В ходе обсуждения выступили:</w:t>
      </w:r>
      <w:r w:rsidRPr="00267D2A">
        <w:rPr>
          <w:rFonts w:ascii="Times New Roman" w:eastAsia="Times New Roman" w:hAnsi="Times New Roman"/>
          <w:sz w:val="24"/>
          <w:szCs w:val="24"/>
        </w:rPr>
        <w:t xml:space="preserve">  Борисова Н.В., Казанцева В.Г., Ходулапова А.Е., Кривда В.И., Семенихин Д.В., Манакова Л.Н., , Гвоздь Г.Д., Дмитрюк С.А.</w:t>
      </w:r>
    </w:p>
    <w:p w:rsidR="00267D2A" w:rsidRPr="00267D2A" w:rsidRDefault="00267D2A" w:rsidP="00267D2A">
      <w:pPr>
        <w:spacing w:after="0" w:line="240" w:lineRule="auto"/>
        <w:ind w:firstLine="51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67D2A" w:rsidRDefault="00267D2A" w:rsidP="009E5216">
      <w:pPr>
        <w:spacing w:after="0" w:line="240" w:lineRule="auto"/>
        <w:ind w:firstLine="510"/>
        <w:rPr>
          <w:rFonts w:ascii="Times New Roman" w:eastAsia="Times New Roman" w:hAnsi="Times New Roman"/>
          <w:b/>
          <w:sz w:val="24"/>
          <w:szCs w:val="24"/>
        </w:rPr>
      </w:pPr>
      <w:r w:rsidRPr="00267D2A">
        <w:rPr>
          <w:rFonts w:ascii="Times New Roman" w:eastAsia="Times New Roman" w:hAnsi="Times New Roman"/>
          <w:b/>
          <w:sz w:val="24"/>
          <w:szCs w:val="24"/>
        </w:rPr>
        <w:t>РЕШИЛИ:</w:t>
      </w:r>
    </w:p>
    <w:p w:rsidR="00267D2A" w:rsidRPr="00267D2A" w:rsidRDefault="00267D2A" w:rsidP="00267D2A">
      <w:pPr>
        <w:spacing w:after="0" w:line="240" w:lineRule="auto"/>
        <w:ind w:firstLine="51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267D2A" w:rsidRPr="00267D2A" w:rsidRDefault="00267D2A" w:rsidP="00267D2A">
      <w:pPr>
        <w:numPr>
          <w:ilvl w:val="0"/>
          <w:numId w:val="6"/>
        </w:numPr>
        <w:spacing w:after="0" w:line="240" w:lineRule="auto"/>
        <w:ind w:left="0" w:firstLine="51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67D2A">
        <w:rPr>
          <w:rFonts w:ascii="Times New Roman" w:eastAsia="Times New Roman" w:hAnsi="Times New Roman"/>
          <w:b/>
          <w:sz w:val="24"/>
          <w:szCs w:val="24"/>
        </w:rPr>
        <w:t>Рекомендовать администрации города к следующему заседанию комиссии по бюджету, налогам и финансовым вопросам:</w:t>
      </w:r>
    </w:p>
    <w:p w:rsidR="00267D2A" w:rsidRPr="00267D2A" w:rsidRDefault="00267D2A" w:rsidP="00267D2A">
      <w:pPr>
        <w:numPr>
          <w:ilvl w:val="0"/>
          <w:numId w:val="5"/>
        </w:numPr>
        <w:spacing w:after="0" w:line="240" w:lineRule="auto"/>
        <w:ind w:left="0" w:firstLine="51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67D2A">
        <w:rPr>
          <w:rFonts w:ascii="Times New Roman" w:eastAsia="Times New Roman" w:hAnsi="Times New Roman"/>
          <w:sz w:val="24"/>
          <w:szCs w:val="24"/>
        </w:rPr>
        <w:t xml:space="preserve">в рамках программы «Электронная администрация» уточнить источники финансирования проведения работ на официальных сайтах администрации города и на официальном сайте Думы города, так как обслуживание сайта Думы города проходит в рамках договора, заключенного между Думой и провайдером; </w:t>
      </w:r>
    </w:p>
    <w:p w:rsidR="00267D2A" w:rsidRPr="00267D2A" w:rsidRDefault="00267D2A" w:rsidP="00267D2A">
      <w:pPr>
        <w:numPr>
          <w:ilvl w:val="0"/>
          <w:numId w:val="5"/>
        </w:numPr>
        <w:spacing w:after="0" w:line="240" w:lineRule="auto"/>
        <w:ind w:left="0" w:firstLine="51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67D2A">
        <w:rPr>
          <w:rFonts w:ascii="Times New Roman" w:eastAsia="Times New Roman" w:hAnsi="Times New Roman"/>
          <w:sz w:val="24"/>
          <w:szCs w:val="24"/>
        </w:rPr>
        <w:t>представить расшифровку мероприятий и финансовое обоснование программы «Управление и распоряжение имуществом, находящимся в собственности города Покачи и земельными участками, государственная собственность на которые не  разграничена на 2014-2020 годы»;</w:t>
      </w:r>
    </w:p>
    <w:p w:rsidR="00267D2A" w:rsidRPr="00267D2A" w:rsidRDefault="00267D2A" w:rsidP="00267D2A">
      <w:pPr>
        <w:numPr>
          <w:ilvl w:val="0"/>
          <w:numId w:val="5"/>
        </w:numPr>
        <w:spacing w:after="0" w:line="240" w:lineRule="auto"/>
        <w:ind w:left="0" w:firstLine="51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67D2A">
        <w:rPr>
          <w:rFonts w:ascii="Times New Roman" w:eastAsia="Times New Roman" w:hAnsi="Times New Roman"/>
          <w:sz w:val="24"/>
          <w:szCs w:val="24"/>
        </w:rPr>
        <w:t>представить план действий по покрытию недостающих сре</w:t>
      </w:r>
      <w:proofErr w:type="gramStart"/>
      <w:r w:rsidRPr="00267D2A">
        <w:rPr>
          <w:rFonts w:ascii="Times New Roman" w:eastAsia="Times New Roman" w:hAnsi="Times New Roman"/>
          <w:sz w:val="24"/>
          <w:szCs w:val="24"/>
        </w:rPr>
        <w:t>дств дл</w:t>
      </w:r>
      <w:proofErr w:type="gramEnd"/>
      <w:r w:rsidRPr="00267D2A">
        <w:rPr>
          <w:rFonts w:ascii="Times New Roman" w:eastAsia="Times New Roman" w:hAnsi="Times New Roman"/>
          <w:sz w:val="24"/>
          <w:szCs w:val="24"/>
        </w:rPr>
        <w:t>я финансирования существующей системы бюджетных учреждений (258 миллионов);</w:t>
      </w:r>
    </w:p>
    <w:p w:rsidR="00267D2A" w:rsidRPr="00267D2A" w:rsidRDefault="00267D2A" w:rsidP="00267D2A">
      <w:pPr>
        <w:numPr>
          <w:ilvl w:val="0"/>
          <w:numId w:val="5"/>
        </w:numPr>
        <w:spacing w:after="0" w:line="240" w:lineRule="auto"/>
        <w:ind w:left="0" w:firstLine="51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67D2A">
        <w:rPr>
          <w:rFonts w:ascii="Times New Roman" w:eastAsia="Times New Roman" w:hAnsi="Times New Roman"/>
          <w:sz w:val="24"/>
          <w:szCs w:val="24"/>
        </w:rPr>
        <w:t>предоставить копию соглашения с «ЮТЭК – региональные сети» и программу реконструкции (капитального ремонта) объектов энергоснабжения на 2014 год, ценовую экспертизу для выделения субсидии;</w:t>
      </w:r>
    </w:p>
    <w:p w:rsidR="00267D2A" w:rsidRPr="00267D2A" w:rsidRDefault="00267D2A" w:rsidP="00267D2A">
      <w:pPr>
        <w:numPr>
          <w:ilvl w:val="0"/>
          <w:numId w:val="5"/>
        </w:numPr>
        <w:spacing w:after="0" w:line="240" w:lineRule="auto"/>
        <w:ind w:left="0" w:firstLine="51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67D2A">
        <w:rPr>
          <w:rFonts w:ascii="Times New Roman" w:eastAsia="Times New Roman" w:hAnsi="Times New Roman"/>
          <w:sz w:val="24"/>
          <w:szCs w:val="24"/>
        </w:rPr>
        <w:lastRenderedPageBreak/>
        <w:t>рассмотреть подходы к планированию муниципального задания для учреждений города (либо менять параметры, либо не уменьшать финансирование; ссылка на БК);</w:t>
      </w:r>
    </w:p>
    <w:p w:rsidR="00267D2A" w:rsidRPr="00267D2A" w:rsidRDefault="00267D2A" w:rsidP="00267D2A">
      <w:pPr>
        <w:numPr>
          <w:ilvl w:val="0"/>
          <w:numId w:val="5"/>
        </w:numPr>
        <w:spacing w:after="0" w:line="240" w:lineRule="auto"/>
        <w:ind w:left="0" w:firstLine="51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67D2A">
        <w:rPr>
          <w:rFonts w:ascii="Times New Roman" w:eastAsia="Times New Roman" w:hAnsi="Times New Roman"/>
          <w:sz w:val="24"/>
          <w:szCs w:val="24"/>
        </w:rPr>
        <w:t>финансирование программы «Развитие транспортной системы города Покачи на 2011-2015 годы» снизить за счет сокращения расходов, предоставляемых на субсидию маршрута №1 (до 1,5 миллионов) и перераспределить данные средства на содержание автодорог города (зимнее, летнее), включая содержание элементов обустройства автомобильных дорог местного значения);</w:t>
      </w:r>
    </w:p>
    <w:p w:rsidR="00267D2A" w:rsidRPr="00267D2A" w:rsidRDefault="00267D2A" w:rsidP="00267D2A">
      <w:pPr>
        <w:numPr>
          <w:ilvl w:val="0"/>
          <w:numId w:val="5"/>
        </w:numPr>
        <w:spacing w:after="0" w:line="240" w:lineRule="auto"/>
        <w:ind w:left="0" w:firstLine="51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67D2A">
        <w:rPr>
          <w:rFonts w:ascii="Times New Roman" w:eastAsia="Times New Roman" w:hAnsi="Times New Roman"/>
          <w:sz w:val="24"/>
          <w:szCs w:val="24"/>
        </w:rPr>
        <w:t>отработать текстовую часть проекта решения о бюджете города: п. п. 27, 28, 29, 30, 34, 35;</w:t>
      </w:r>
    </w:p>
    <w:p w:rsidR="00267D2A" w:rsidRPr="00267D2A" w:rsidRDefault="00267D2A" w:rsidP="00267D2A">
      <w:pPr>
        <w:numPr>
          <w:ilvl w:val="0"/>
          <w:numId w:val="5"/>
        </w:numPr>
        <w:spacing w:after="0" w:line="240" w:lineRule="auto"/>
        <w:ind w:left="0" w:firstLine="51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67D2A">
        <w:rPr>
          <w:rFonts w:ascii="Times New Roman" w:eastAsia="Times New Roman" w:hAnsi="Times New Roman"/>
          <w:sz w:val="24"/>
          <w:szCs w:val="24"/>
        </w:rPr>
        <w:t>утвердить «Перечень объектов незавершенного строительства, требующих финансовых вложений в 2014 году».</w:t>
      </w:r>
    </w:p>
    <w:p w:rsidR="00267D2A" w:rsidRPr="00267D2A" w:rsidRDefault="00267D2A" w:rsidP="00267D2A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67D2A" w:rsidRPr="00267D2A" w:rsidRDefault="00267D2A" w:rsidP="00267D2A">
      <w:pPr>
        <w:numPr>
          <w:ilvl w:val="0"/>
          <w:numId w:val="6"/>
        </w:numPr>
        <w:spacing w:after="0" w:line="240" w:lineRule="auto"/>
        <w:ind w:left="0" w:firstLine="51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67D2A">
        <w:rPr>
          <w:rFonts w:ascii="Times New Roman" w:eastAsia="Times New Roman" w:hAnsi="Times New Roman"/>
          <w:b/>
          <w:sz w:val="24"/>
          <w:szCs w:val="24"/>
        </w:rPr>
        <w:t>Оформить как протокольное поручение рекомендацию администрации города о   восстановлении финансирования программы «Комплексного развития систем коммунальной инфраструктуры города Покачи на 2011-015 годы» при поступлении дополнительных сре</w:t>
      </w:r>
      <w:proofErr w:type="gramStart"/>
      <w:r w:rsidRPr="00267D2A">
        <w:rPr>
          <w:rFonts w:ascii="Times New Roman" w:eastAsia="Times New Roman" w:hAnsi="Times New Roman"/>
          <w:b/>
          <w:sz w:val="24"/>
          <w:szCs w:val="24"/>
        </w:rPr>
        <w:t>дств в б</w:t>
      </w:r>
      <w:proofErr w:type="gramEnd"/>
      <w:r w:rsidRPr="00267D2A">
        <w:rPr>
          <w:rFonts w:ascii="Times New Roman" w:eastAsia="Times New Roman" w:hAnsi="Times New Roman"/>
          <w:b/>
          <w:sz w:val="24"/>
          <w:szCs w:val="24"/>
        </w:rPr>
        <w:t>юджет города в течение года.</w:t>
      </w:r>
    </w:p>
    <w:p w:rsidR="00267D2A" w:rsidRPr="00267D2A" w:rsidRDefault="00267D2A" w:rsidP="00267D2A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67D2A" w:rsidRPr="00267D2A" w:rsidRDefault="00267D2A" w:rsidP="00267D2A">
      <w:pPr>
        <w:numPr>
          <w:ilvl w:val="0"/>
          <w:numId w:val="6"/>
        </w:numPr>
        <w:spacing w:after="0" w:line="240" w:lineRule="auto"/>
        <w:ind w:left="0" w:firstLine="51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67D2A">
        <w:rPr>
          <w:rFonts w:ascii="Times New Roman" w:eastAsia="Times New Roman" w:hAnsi="Times New Roman"/>
          <w:b/>
          <w:sz w:val="24"/>
          <w:szCs w:val="24"/>
        </w:rPr>
        <w:t xml:space="preserve">Комитету финансов подготовить: </w:t>
      </w:r>
    </w:p>
    <w:p w:rsidR="00267D2A" w:rsidRPr="00267D2A" w:rsidRDefault="00267D2A" w:rsidP="00267D2A">
      <w:pPr>
        <w:numPr>
          <w:ilvl w:val="0"/>
          <w:numId w:val="7"/>
        </w:numPr>
        <w:spacing w:after="0" w:line="240" w:lineRule="auto"/>
        <w:ind w:left="-142" w:firstLine="51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67D2A">
        <w:rPr>
          <w:rFonts w:ascii="Times New Roman" w:eastAsia="Times New Roman" w:hAnsi="Times New Roman"/>
          <w:b/>
          <w:sz w:val="24"/>
          <w:szCs w:val="24"/>
        </w:rPr>
        <w:t>информацию по бюджетным учреждениям, которые превысили утвержденные бюджетом 2013 года лимиты бюджетных ассигнований;</w:t>
      </w:r>
    </w:p>
    <w:p w:rsidR="00267D2A" w:rsidRPr="00267D2A" w:rsidRDefault="00267D2A" w:rsidP="00267D2A">
      <w:pPr>
        <w:numPr>
          <w:ilvl w:val="0"/>
          <w:numId w:val="7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67D2A">
        <w:rPr>
          <w:rFonts w:ascii="Times New Roman" w:eastAsia="Times New Roman" w:hAnsi="Times New Roman"/>
          <w:b/>
          <w:sz w:val="24"/>
          <w:szCs w:val="24"/>
        </w:rPr>
        <w:t>предложения по изысканию средств:</w:t>
      </w:r>
    </w:p>
    <w:p w:rsidR="00267D2A" w:rsidRPr="00267D2A" w:rsidRDefault="00267D2A" w:rsidP="00267D2A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</w:rPr>
      </w:pPr>
      <w:r w:rsidRPr="00267D2A">
        <w:rPr>
          <w:rFonts w:ascii="Times New Roman" w:eastAsia="Times New Roman" w:hAnsi="Times New Roman"/>
          <w:sz w:val="24"/>
          <w:szCs w:val="24"/>
        </w:rPr>
        <w:t>-  20 миллионов на программу «Развитие системы образования города Покачи на 2010-2013 годы и на период до 2015 года» (сети МБОУ СОШ №1);</w:t>
      </w:r>
    </w:p>
    <w:p w:rsidR="00267D2A" w:rsidRPr="00267D2A" w:rsidRDefault="00267D2A" w:rsidP="00267D2A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</w:rPr>
      </w:pPr>
      <w:r w:rsidRPr="00267D2A">
        <w:rPr>
          <w:rFonts w:ascii="Times New Roman" w:eastAsia="Times New Roman" w:hAnsi="Times New Roman"/>
          <w:sz w:val="24"/>
          <w:szCs w:val="24"/>
        </w:rPr>
        <w:t>-  1 миллион рублей на программу «Обеспечение условий развития физической культуры и спорта в городе Покачи на 2014-2016 годы»;</w:t>
      </w:r>
    </w:p>
    <w:p w:rsidR="00267D2A" w:rsidRPr="00267D2A" w:rsidRDefault="00267D2A" w:rsidP="00267D2A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</w:rPr>
      </w:pPr>
      <w:r w:rsidRPr="00267D2A">
        <w:rPr>
          <w:rFonts w:ascii="Times New Roman" w:eastAsia="Times New Roman" w:hAnsi="Times New Roman"/>
          <w:sz w:val="24"/>
          <w:szCs w:val="24"/>
        </w:rPr>
        <w:t xml:space="preserve">- 400 тысяч рублей на создание резервных запасов в рамках программы «Защита населения  и территории города Покачи от чрезвычайных ситуаций, совершенствование гражданской обороны, обеспечение  пожарной безопасности и безопасности людей на водных объектах на период 2012-2014 </w:t>
      </w:r>
      <w:proofErr w:type="spellStart"/>
      <w:r w:rsidRPr="00267D2A">
        <w:rPr>
          <w:rFonts w:ascii="Times New Roman" w:eastAsia="Times New Roman" w:hAnsi="Times New Roman"/>
          <w:sz w:val="24"/>
          <w:szCs w:val="24"/>
        </w:rPr>
        <w:t>г.</w:t>
      </w:r>
      <w:proofErr w:type="gramStart"/>
      <w:r w:rsidRPr="00267D2A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proofErr w:type="gramEnd"/>
      <w:r w:rsidRPr="00267D2A">
        <w:rPr>
          <w:rFonts w:ascii="Times New Roman" w:eastAsia="Times New Roman" w:hAnsi="Times New Roman"/>
          <w:sz w:val="24"/>
          <w:szCs w:val="24"/>
        </w:rPr>
        <w:t>.».</w:t>
      </w:r>
    </w:p>
    <w:p w:rsidR="00267D2A" w:rsidRPr="00267D2A" w:rsidRDefault="00267D2A" w:rsidP="00267D2A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</w:rPr>
      </w:pPr>
    </w:p>
    <w:p w:rsidR="00267D2A" w:rsidRPr="00267D2A" w:rsidRDefault="00267D2A" w:rsidP="00267D2A">
      <w:pPr>
        <w:numPr>
          <w:ilvl w:val="0"/>
          <w:numId w:val="6"/>
        </w:numPr>
        <w:spacing w:after="0" w:line="240" w:lineRule="auto"/>
        <w:ind w:left="0" w:firstLine="51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67D2A">
        <w:rPr>
          <w:rFonts w:ascii="Times New Roman" w:eastAsia="Times New Roman" w:hAnsi="Times New Roman"/>
          <w:b/>
          <w:sz w:val="24"/>
          <w:szCs w:val="24"/>
        </w:rPr>
        <w:t>Управлению образования совместно с МУЗ ЦГБ отработать предложения по использованию физиотерапевтического оборудования, находящегося на базе МАДОУ «Югорка».</w:t>
      </w:r>
    </w:p>
    <w:p w:rsidR="00267D2A" w:rsidRDefault="00267D2A" w:rsidP="00267D2A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E7667" w:rsidRPr="00267D2A" w:rsidRDefault="00FE7667" w:rsidP="00267D2A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67D2A" w:rsidRPr="00267D2A" w:rsidRDefault="00267D2A" w:rsidP="00267D2A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67D2A" w:rsidRDefault="00267D2A" w:rsidP="00267D2A">
      <w:r w:rsidRPr="00267D2A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267D2A">
        <w:rPr>
          <w:rFonts w:ascii="Times New Roman" w:eastAsia="Times New Roman" w:hAnsi="Times New Roman"/>
          <w:b/>
          <w:sz w:val="24"/>
          <w:szCs w:val="24"/>
        </w:rPr>
        <w:t xml:space="preserve">Председательствующий                                                                             </w:t>
      </w:r>
      <w:r w:rsidR="006A5132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267D2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A5132">
        <w:rPr>
          <w:rFonts w:ascii="Times New Roman" w:eastAsia="Times New Roman" w:hAnsi="Times New Roman"/>
          <w:b/>
          <w:sz w:val="24"/>
          <w:szCs w:val="24"/>
        </w:rPr>
        <w:t>Н.В. Борисова</w:t>
      </w:r>
    </w:p>
    <w:sectPr w:rsidR="0026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975"/>
    <w:multiLevelType w:val="hybridMultilevel"/>
    <w:tmpl w:val="35264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13F9"/>
    <w:multiLevelType w:val="hybridMultilevel"/>
    <w:tmpl w:val="F69A1CAA"/>
    <w:lvl w:ilvl="0" w:tplc="0419000B">
      <w:start w:val="1"/>
      <w:numFmt w:val="bullet"/>
      <w:lvlText w:val=""/>
      <w:lvlJc w:val="left"/>
      <w:pPr>
        <w:ind w:left="2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193C3C30"/>
    <w:multiLevelType w:val="hybridMultilevel"/>
    <w:tmpl w:val="E13442A2"/>
    <w:lvl w:ilvl="0" w:tplc="8BE66B6C">
      <w:start w:val="1"/>
      <w:numFmt w:val="decimal"/>
      <w:lvlText w:val="%1."/>
      <w:lvlJc w:val="left"/>
      <w:pPr>
        <w:ind w:left="1102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621330D5"/>
    <w:multiLevelType w:val="hybridMultilevel"/>
    <w:tmpl w:val="23D6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14FA9"/>
    <w:multiLevelType w:val="hybridMultilevel"/>
    <w:tmpl w:val="A8845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B5757"/>
    <w:multiLevelType w:val="hybridMultilevel"/>
    <w:tmpl w:val="BD247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15B1"/>
    <w:multiLevelType w:val="hybridMultilevel"/>
    <w:tmpl w:val="B1DAA2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CE"/>
    <w:rsid w:val="00267D2A"/>
    <w:rsid w:val="003D22CE"/>
    <w:rsid w:val="004E6AC2"/>
    <w:rsid w:val="006A5132"/>
    <w:rsid w:val="009E5216"/>
    <w:rsid w:val="00AE0684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2CE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2CE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2</cp:revision>
  <dcterms:created xsi:type="dcterms:W3CDTF">2013-11-28T09:02:00Z</dcterms:created>
  <dcterms:modified xsi:type="dcterms:W3CDTF">2013-11-28T09:02:00Z</dcterms:modified>
</cp:coreProperties>
</file>