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49" w:rsidRPr="00663149" w:rsidRDefault="00663149" w:rsidP="00663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:rsidR="00663149" w:rsidRPr="00663149" w:rsidRDefault="00663149" w:rsidP="006631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ГОРОДА ПОКАЧИ </w:t>
      </w:r>
      <w:r w:rsidRPr="006631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6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B45637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5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ДЕПУТАТСКОЙ ФРАКЦИИ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ПОЛИТИЧЕСКОЙ ПАРТИИ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«ЕДИНАЯ РОССИЯ»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ГОРОДА ПОКАЧИ  ПЯТОГО СОЗЫВА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B45637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 июня</w:t>
      </w:r>
      <w:r w:rsidR="00663149" w:rsidRPr="0066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2013г.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4C" w:rsidRPr="00663149" w:rsidRDefault="003F624C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49" w:rsidRPr="00663149" w:rsidRDefault="00663149" w:rsidP="006631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Покачи</w:t>
      </w:r>
    </w:p>
    <w:p w:rsidR="00663149" w:rsidRPr="00663149" w:rsidRDefault="00663149" w:rsidP="006631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</w:p>
    <w:p w:rsidR="00663149" w:rsidRPr="005B6A41" w:rsidRDefault="00663149" w:rsidP="006631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3149" w:rsidRDefault="00663149" w:rsidP="00663149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ПРОТОКОЛ</w:t>
      </w:r>
    </w:p>
    <w:p w:rsidR="00663149" w:rsidRPr="00533F61" w:rsidRDefault="00663149" w:rsidP="00533F61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B6A41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45637">
        <w:rPr>
          <w:rFonts w:ascii="Times New Roman" w:hAnsi="Times New Roman"/>
          <w:b/>
          <w:iCs/>
          <w:sz w:val="24"/>
          <w:szCs w:val="24"/>
        </w:rPr>
        <w:t>17.06</w:t>
      </w:r>
      <w:r w:rsidRPr="005B6A41">
        <w:rPr>
          <w:rFonts w:ascii="Times New Roman" w:hAnsi="Times New Roman"/>
          <w:b/>
          <w:iCs/>
          <w:sz w:val="24"/>
          <w:szCs w:val="24"/>
        </w:rPr>
        <w:t>.2013</w:t>
      </w:r>
      <w:r w:rsidRPr="005B6A4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45637">
        <w:rPr>
          <w:rFonts w:ascii="Times New Roman" w:hAnsi="Times New Roman"/>
          <w:b/>
          <w:bCs/>
          <w:sz w:val="24"/>
          <w:szCs w:val="24"/>
        </w:rPr>
        <w:t>№5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5B6A41">
        <w:rPr>
          <w:rFonts w:ascii="Times New Roman" w:hAnsi="Times New Roman"/>
          <w:b/>
          <w:bCs/>
          <w:sz w:val="24"/>
          <w:szCs w:val="24"/>
        </w:rPr>
        <w:tab/>
      </w:r>
      <w:r w:rsidRPr="005B6A41">
        <w:rPr>
          <w:rFonts w:ascii="Times New Roman" w:hAnsi="Times New Roman"/>
          <w:b/>
          <w:bCs/>
          <w:sz w:val="24"/>
          <w:szCs w:val="24"/>
        </w:rPr>
        <w:tab/>
      </w:r>
      <w:r w:rsidRPr="005B6A41">
        <w:rPr>
          <w:rFonts w:ascii="Times New Roman" w:hAnsi="Times New Roman"/>
          <w:b/>
          <w:bCs/>
          <w:sz w:val="24"/>
          <w:szCs w:val="24"/>
        </w:rPr>
        <w:tab/>
      </w:r>
      <w:r w:rsidRPr="005B6A41">
        <w:rPr>
          <w:rFonts w:ascii="Times New Roman" w:hAnsi="Times New Roman"/>
          <w:b/>
          <w:bCs/>
          <w:sz w:val="24"/>
          <w:szCs w:val="24"/>
        </w:rPr>
        <w:tab/>
      </w:r>
      <w:r w:rsidRPr="005B6A41">
        <w:rPr>
          <w:rFonts w:ascii="Times New Roman" w:hAnsi="Times New Roman"/>
          <w:b/>
          <w:bCs/>
          <w:sz w:val="24"/>
          <w:szCs w:val="24"/>
        </w:rPr>
        <w:tab/>
      </w:r>
      <w:r w:rsidRPr="005B6A41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5B6A41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lang w:eastAsia="ru-RU"/>
        </w:rPr>
        <w:t xml:space="preserve">собрания депутатской фракции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lang w:eastAsia="ru-RU"/>
        </w:rPr>
        <w:t xml:space="preserve">Всероссийской политической партии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lang w:eastAsia="ru-RU"/>
        </w:rPr>
        <w:t xml:space="preserve"> «ЕДИНАЯ РОССИЯ» </w:t>
      </w:r>
    </w:p>
    <w:p w:rsidR="00663149" w:rsidRPr="00663149" w:rsidRDefault="00663149" w:rsidP="0066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3149">
        <w:rPr>
          <w:rFonts w:ascii="Times New Roman" w:eastAsia="Times New Roman" w:hAnsi="Times New Roman" w:cs="Times New Roman"/>
          <w:b/>
          <w:bCs/>
          <w:lang w:eastAsia="ru-RU"/>
        </w:rPr>
        <w:t>Думы города Покачи пятого созыва</w:t>
      </w:r>
    </w:p>
    <w:p w:rsidR="00663149" w:rsidRPr="005B6A41" w:rsidRDefault="00663149" w:rsidP="006631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149" w:rsidRPr="005B6A41" w:rsidRDefault="00663149" w:rsidP="00663149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B6A41">
        <w:rPr>
          <w:rFonts w:ascii="Times New Roman" w:hAnsi="Times New Roman"/>
          <w:b/>
          <w:sz w:val="24"/>
          <w:szCs w:val="24"/>
        </w:rPr>
        <w:t xml:space="preserve"> </w:t>
      </w:r>
    </w:p>
    <w:p w:rsidR="00663149" w:rsidRPr="00A9075F" w:rsidRDefault="00663149" w:rsidP="00663149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A9075F">
        <w:rPr>
          <w:rFonts w:ascii="Times New Roman" w:hAnsi="Times New Roman"/>
          <w:b/>
          <w:bCs/>
          <w:sz w:val="24"/>
          <w:szCs w:val="24"/>
        </w:rPr>
        <w:t xml:space="preserve">Председательствовал: </w:t>
      </w:r>
    </w:p>
    <w:p w:rsidR="00663149" w:rsidRPr="00A9075F" w:rsidRDefault="00663149" w:rsidP="00663149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A9075F">
        <w:rPr>
          <w:rFonts w:ascii="Times New Roman" w:hAnsi="Times New Roman"/>
          <w:bCs/>
          <w:sz w:val="24"/>
          <w:szCs w:val="24"/>
        </w:rPr>
        <w:t>Борисова Наталья Васильевна</w:t>
      </w:r>
      <w:r w:rsidRPr="00A907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2A08">
        <w:rPr>
          <w:rFonts w:ascii="Times New Roman" w:hAnsi="Times New Roman"/>
          <w:b/>
          <w:bCs/>
          <w:sz w:val="24"/>
          <w:szCs w:val="24"/>
        </w:rPr>
        <w:t>–</w:t>
      </w:r>
      <w:r w:rsidRPr="00A9075F">
        <w:rPr>
          <w:rFonts w:ascii="Times New Roman" w:hAnsi="Times New Roman"/>
          <w:bCs/>
          <w:sz w:val="24"/>
          <w:szCs w:val="24"/>
        </w:rPr>
        <w:t xml:space="preserve"> </w:t>
      </w:r>
      <w:r w:rsidR="007C2A08">
        <w:rPr>
          <w:rFonts w:ascii="Times New Roman" w:hAnsi="Times New Roman"/>
          <w:bCs/>
          <w:sz w:val="24"/>
          <w:szCs w:val="24"/>
        </w:rPr>
        <w:t>руководитель депутатской фракции  Все</w:t>
      </w:r>
      <w:r w:rsidR="007704E7">
        <w:rPr>
          <w:rFonts w:ascii="Times New Roman" w:hAnsi="Times New Roman"/>
          <w:bCs/>
          <w:sz w:val="24"/>
          <w:szCs w:val="24"/>
        </w:rPr>
        <w:t>российской  политической партии</w:t>
      </w:r>
      <w:r w:rsidR="007C2A08">
        <w:rPr>
          <w:rFonts w:ascii="Times New Roman" w:hAnsi="Times New Roman"/>
          <w:bCs/>
          <w:sz w:val="24"/>
          <w:szCs w:val="24"/>
        </w:rPr>
        <w:t xml:space="preserve"> «ЕДИНАЯ РОССИЯ»  Думы </w:t>
      </w:r>
      <w:r w:rsidRPr="00A9075F">
        <w:rPr>
          <w:rFonts w:ascii="Times New Roman" w:hAnsi="Times New Roman"/>
          <w:bCs/>
          <w:sz w:val="24"/>
          <w:szCs w:val="24"/>
        </w:rPr>
        <w:t xml:space="preserve">города Покачи </w:t>
      </w:r>
      <w:r w:rsidRPr="00A9075F">
        <w:rPr>
          <w:rFonts w:ascii="Times New Roman" w:hAnsi="Times New Roman"/>
          <w:sz w:val="24"/>
          <w:szCs w:val="24"/>
        </w:rPr>
        <w:t xml:space="preserve"> </w:t>
      </w:r>
      <w:r w:rsidR="007C2A08">
        <w:rPr>
          <w:rFonts w:ascii="Times New Roman" w:hAnsi="Times New Roman"/>
          <w:sz w:val="24"/>
          <w:szCs w:val="24"/>
        </w:rPr>
        <w:t xml:space="preserve"> пятого созыва </w:t>
      </w:r>
      <w:r w:rsidRPr="00A9075F">
        <w:rPr>
          <w:rFonts w:ascii="Times New Roman" w:hAnsi="Times New Roman"/>
          <w:sz w:val="24"/>
          <w:szCs w:val="24"/>
        </w:rPr>
        <w:t xml:space="preserve"> </w:t>
      </w:r>
    </w:p>
    <w:p w:rsidR="00663149" w:rsidRPr="00A9075F" w:rsidRDefault="00663149" w:rsidP="00663149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9075F">
        <w:rPr>
          <w:rFonts w:ascii="Times New Roman" w:hAnsi="Times New Roman"/>
          <w:b/>
          <w:sz w:val="24"/>
          <w:szCs w:val="24"/>
        </w:rPr>
        <w:t>Депутаты Думы города:</w:t>
      </w:r>
    </w:p>
    <w:p w:rsidR="00B45637" w:rsidRDefault="00B45637" w:rsidP="00663149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 xml:space="preserve">Волков  Яков Сергеевич </w:t>
      </w:r>
    </w:p>
    <w:p w:rsidR="00663149" w:rsidRPr="00A9075F" w:rsidRDefault="00663149" w:rsidP="00663149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>Верпаховский Виктор Станиславович</w:t>
      </w:r>
    </w:p>
    <w:p w:rsidR="00663149" w:rsidRPr="00A9075F" w:rsidRDefault="00663149" w:rsidP="00663149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>Дмитрюк Сергей Александрович</w:t>
      </w:r>
    </w:p>
    <w:p w:rsidR="00663149" w:rsidRPr="00A9075F" w:rsidRDefault="00663149" w:rsidP="00663149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>Медведев  Юрий Иванович</w:t>
      </w:r>
    </w:p>
    <w:p w:rsidR="00663149" w:rsidRPr="00A9075F" w:rsidRDefault="00663149" w:rsidP="00663149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>Руденко Александр Степанович</w:t>
      </w:r>
      <w:bookmarkStart w:id="0" w:name="_GoBack"/>
      <w:bookmarkEnd w:id="0"/>
    </w:p>
    <w:p w:rsidR="00663149" w:rsidRPr="00A9075F" w:rsidRDefault="00663149" w:rsidP="00663149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>Собур  Виктор Анатольевич</w:t>
      </w:r>
    </w:p>
    <w:p w:rsidR="00663149" w:rsidRPr="00A9075F" w:rsidRDefault="00B45637" w:rsidP="00663149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 xml:space="preserve">Семенихин  Дмитрий Владимирович </w:t>
      </w:r>
    </w:p>
    <w:p w:rsidR="00663149" w:rsidRPr="00A9075F" w:rsidRDefault="00663149" w:rsidP="006631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3149" w:rsidRPr="00A9075F" w:rsidRDefault="00663149" w:rsidP="00663149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075F">
        <w:rPr>
          <w:rFonts w:ascii="Times New Roman" w:hAnsi="Times New Roman"/>
          <w:b/>
          <w:sz w:val="24"/>
          <w:szCs w:val="24"/>
        </w:rPr>
        <w:t xml:space="preserve">  Отсутствуют депутаты:</w:t>
      </w:r>
    </w:p>
    <w:p w:rsidR="00B45637" w:rsidRPr="00A9075F" w:rsidRDefault="00663149" w:rsidP="00B45637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B45637">
        <w:rPr>
          <w:rFonts w:ascii="Times New Roman" w:hAnsi="Times New Roman"/>
          <w:sz w:val="24"/>
          <w:szCs w:val="24"/>
        </w:rPr>
        <w:t xml:space="preserve"> </w:t>
      </w:r>
      <w:r w:rsidR="00B45637" w:rsidRPr="00A9075F">
        <w:rPr>
          <w:rFonts w:ascii="Times New Roman" w:hAnsi="Times New Roman"/>
          <w:sz w:val="24"/>
          <w:szCs w:val="24"/>
        </w:rPr>
        <w:t>Голованев  Александр Сергеевич</w:t>
      </w:r>
    </w:p>
    <w:p w:rsidR="00B45637" w:rsidRPr="00B45637" w:rsidRDefault="00B45637" w:rsidP="00B45637">
      <w:pPr>
        <w:pStyle w:val="a4"/>
        <w:numPr>
          <w:ilvl w:val="0"/>
          <w:numId w:val="4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9075F">
        <w:rPr>
          <w:rFonts w:ascii="Times New Roman" w:hAnsi="Times New Roman"/>
          <w:sz w:val="24"/>
          <w:szCs w:val="24"/>
        </w:rPr>
        <w:t>Зубова Татьяна Александровна</w:t>
      </w:r>
    </w:p>
    <w:p w:rsidR="00663149" w:rsidRPr="00A9075F" w:rsidRDefault="00B45637" w:rsidP="00663149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637">
        <w:rPr>
          <w:rFonts w:ascii="Times New Roman" w:hAnsi="Times New Roman"/>
          <w:sz w:val="24"/>
          <w:szCs w:val="24"/>
        </w:rPr>
        <w:t>Мананкова Лариса Николаевна</w:t>
      </w:r>
      <w:r w:rsidRPr="00A9075F">
        <w:rPr>
          <w:rFonts w:ascii="Times New Roman" w:hAnsi="Times New Roman"/>
          <w:sz w:val="24"/>
          <w:szCs w:val="24"/>
        </w:rPr>
        <w:t xml:space="preserve"> </w:t>
      </w:r>
    </w:p>
    <w:p w:rsidR="00B45637" w:rsidRPr="00B45637" w:rsidRDefault="00663149" w:rsidP="00663149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 xml:space="preserve"> </w:t>
      </w:r>
      <w:r w:rsidR="00B45637" w:rsidRPr="00A9075F">
        <w:rPr>
          <w:rFonts w:ascii="Times New Roman" w:hAnsi="Times New Roman"/>
          <w:sz w:val="24"/>
          <w:szCs w:val="24"/>
        </w:rPr>
        <w:t xml:space="preserve">Необутова Ирина Николаевна </w:t>
      </w:r>
    </w:p>
    <w:p w:rsidR="00663149" w:rsidRPr="00B45637" w:rsidRDefault="00B45637" w:rsidP="00B45637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B45637">
        <w:rPr>
          <w:rFonts w:ascii="Times New Roman" w:hAnsi="Times New Roman"/>
          <w:sz w:val="24"/>
          <w:szCs w:val="24"/>
        </w:rPr>
        <w:t xml:space="preserve">Петренко  Владимир Федорович </w:t>
      </w:r>
    </w:p>
    <w:p w:rsidR="00663149" w:rsidRPr="00A9075F" w:rsidRDefault="00663149" w:rsidP="00BC00B7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9075F">
        <w:rPr>
          <w:rFonts w:ascii="Times New Roman" w:hAnsi="Times New Roman"/>
          <w:sz w:val="24"/>
          <w:szCs w:val="24"/>
        </w:rPr>
        <w:t xml:space="preserve"> </w:t>
      </w:r>
      <w:r w:rsidR="00B45637" w:rsidRPr="00A9075F">
        <w:rPr>
          <w:rFonts w:ascii="Times New Roman" w:hAnsi="Times New Roman"/>
          <w:sz w:val="24"/>
          <w:szCs w:val="24"/>
        </w:rPr>
        <w:t>Таненков Виктор Львович</w:t>
      </w:r>
      <w:r w:rsidR="00B45637">
        <w:rPr>
          <w:rFonts w:ascii="Times New Roman" w:hAnsi="Times New Roman"/>
          <w:sz w:val="24"/>
          <w:szCs w:val="24"/>
        </w:rPr>
        <w:t xml:space="preserve">  </w:t>
      </w:r>
    </w:p>
    <w:p w:rsidR="00663149" w:rsidRDefault="00663149" w:rsidP="00663149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F2C" w:rsidRPr="00A9075F" w:rsidRDefault="00EC3F2C" w:rsidP="00663149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3149" w:rsidRPr="00A9075F" w:rsidRDefault="00663149" w:rsidP="00663149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075F">
        <w:rPr>
          <w:rFonts w:ascii="Times New Roman" w:hAnsi="Times New Roman"/>
          <w:b/>
          <w:color w:val="000000"/>
          <w:sz w:val="24"/>
          <w:szCs w:val="24"/>
        </w:rPr>
        <w:t xml:space="preserve">Приглашенные: </w:t>
      </w:r>
    </w:p>
    <w:p w:rsidR="00B45637" w:rsidRPr="00B45637" w:rsidRDefault="00B45637" w:rsidP="00B45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8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23"/>
      </w:tblGrid>
      <w:tr w:rsidR="00B45637" w:rsidRPr="00B45637" w:rsidTr="00E50A50"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Халиуллин Раян Залилович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глава города Покачи</w:t>
            </w:r>
          </w:p>
        </w:tc>
      </w:tr>
      <w:tr w:rsidR="00B45637" w:rsidRPr="00B45637" w:rsidTr="00E50A50"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Казанцева Валентина Георгиевна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города</w:t>
            </w:r>
          </w:p>
        </w:tc>
      </w:tr>
      <w:tr w:rsidR="00B45637" w:rsidRPr="00B45637" w:rsidTr="00E50A50"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Кулешевич  Елена Алексеевна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 администрации города</w:t>
            </w:r>
          </w:p>
        </w:tc>
      </w:tr>
      <w:tr w:rsidR="00B45637" w:rsidRPr="00B45637" w:rsidTr="00E50A50"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Гвоздь Галина Дмитриевна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города по социальным вопросам</w:t>
            </w:r>
          </w:p>
        </w:tc>
      </w:tr>
      <w:tr w:rsidR="00B45637" w:rsidRPr="00B45637" w:rsidTr="00E50A50"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Ходулапова Алена Евгеньевна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города по финансам и экономике</w:t>
            </w:r>
          </w:p>
        </w:tc>
      </w:tr>
      <w:tr w:rsidR="00B45637" w:rsidRPr="00B45637" w:rsidTr="00E50A50"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Куляну Наталья Михайловна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-заместитель начальника  контрольно-правового управления</w:t>
            </w:r>
          </w:p>
        </w:tc>
      </w:tr>
      <w:tr w:rsidR="00B45637" w:rsidRPr="00B45637" w:rsidTr="00E50A50"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Малькина  Светлана  Ивановна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</w:t>
            </w:r>
          </w:p>
        </w:tc>
      </w:tr>
      <w:tr w:rsidR="00B45637" w:rsidRPr="00B45637" w:rsidTr="00E50A50">
        <w:trPr>
          <w:trHeight w:val="583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 xml:space="preserve"> Мясникова  Екатерина Николаевна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архитектуры и градостроительства</w:t>
            </w:r>
          </w:p>
        </w:tc>
      </w:tr>
      <w:tr w:rsidR="00B45637" w:rsidRPr="00B45637" w:rsidTr="00E50A50">
        <w:trPr>
          <w:trHeight w:val="382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Сумина Наталья Михайловна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контрольно-счетной палаты</w:t>
            </w:r>
          </w:p>
        </w:tc>
      </w:tr>
      <w:tr w:rsidR="00B45637" w:rsidRPr="00B45637" w:rsidTr="00E50A50">
        <w:trPr>
          <w:trHeight w:val="382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Острешкина  Наталья Иосифовна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планирования, нормирования и анализа</w:t>
            </w:r>
          </w:p>
        </w:tc>
      </w:tr>
      <w:tr w:rsidR="00B45637" w:rsidRPr="00B45637" w:rsidTr="00E50A50">
        <w:trPr>
          <w:trHeight w:val="382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Черипенко Любовь Петровна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</w:t>
            </w:r>
          </w:p>
        </w:tc>
      </w:tr>
      <w:tr w:rsidR="00B45637" w:rsidRPr="00B45637" w:rsidTr="00E50A50">
        <w:trPr>
          <w:trHeight w:val="382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Гилев</w:t>
            </w:r>
            <w:proofErr w:type="spellEnd"/>
            <w:r w:rsidRPr="00B45637">
              <w:rPr>
                <w:rFonts w:ascii="Times New Roman" w:hAnsi="Times New Roman" w:cs="Times New Roman"/>
                <w:sz w:val="24"/>
                <w:szCs w:val="24"/>
              </w:rPr>
              <w:t xml:space="preserve">  Сергей Анатольевич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по социальным вопросам </w:t>
            </w:r>
          </w:p>
        </w:tc>
      </w:tr>
      <w:tr w:rsidR="00B45637" w:rsidRPr="00B45637" w:rsidTr="00E50A50">
        <w:trPr>
          <w:trHeight w:val="382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Руленков Владимир Иванович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физической культуре и спорту</w:t>
            </w:r>
          </w:p>
        </w:tc>
      </w:tr>
      <w:tr w:rsidR="00B45637" w:rsidRPr="00B45637" w:rsidTr="00E50A50">
        <w:trPr>
          <w:trHeight w:val="382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Гелетко  Людмила Анатольевна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КУМИ</w:t>
            </w:r>
          </w:p>
        </w:tc>
      </w:tr>
      <w:tr w:rsidR="00B45637" w:rsidRPr="00B45637" w:rsidTr="00E50A50">
        <w:trPr>
          <w:trHeight w:val="382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 w:rsidRPr="00B456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начальник отдела  здравоохранения</w:t>
            </w:r>
          </w:p>
        </w:tc>
      </w:tr>
      <w:tr w:rsidR="00B45637" w:rsidRPr="00B45637" w:rsidTr="00E50A50">
        <w:trPr>
          <w:trHeight w:val="273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ind w:left="0"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Проценко Виктор Петрович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прокурор города Покачи</w:t>
            </w:r>
          </w:p>
        </w:tc>
      </w:tr>
      <w:tr w:rsidR="00B45637" w:rsidRPr="00B45637" w:rsidTr="00E50A50">
        <w:trPr>
          <w:trHeight w:val="565"/>
        </w:trPr>
        <w:tc>
          <w:tcPr>
            <w:tcW w:w="5103" w:type="dxa"/>
          </w:tcPr>
          <w:p w:rsidR="00B45637" w:rsidRPr="00B45637" w:rsidRDefault="00B45637" w:rsidP="00B45637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Шкурихин Вячеслав Александрович</w:t>
            </w:r>
          </w:p>
        </w:tc>
        <w:tc>
          <w:tcPr>
            <w:tcW w:w="4723" w:type="dxa"/>
          </w:tcPr>
          <w:p w:rsidR="00B45637" w:rsidRPr="00B45637" w:rsidRDefault="00B45637" w:rsidP="00B45637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7">
              <w:rPr>
                <w:rFonts w:ascii="Times New Roman" w:hAnsi="Times New Roman" w:cs="Times New Roman"/>
                <w:sz w:val="24"/>
                <w:szCs w:val="24"/>
              </w:rPr>
              <w:t>- помощник председателя Думы города</w:t>
            </w:r>
          </w:p>
        </w:tc>
      </w:tr>
    </w:tbl>
    <w:p w:rsidR="00B45637" w:rsidRPr="00B45637" w:rsidRDefault="00B45637" w:rsidP="00B45637">
      <w:pPr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аппарата Думы города</w:t>
      </w:r>
    </w:p>
    <w:p w:rsidR="00B45637" w:rsidRPr="00B45637" w:rsidRDefault="00B45637" w:rsidP="00B45637">
      <w:pPr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структурных подразделений администрации города</w:t>
      </w:r>
    </w:p>
    <w:p w:rsidR="00663149" w:rsidRDefault="00B45637" w:rsidP="00B45637">
      <w:pPr>
        <w:numPr>
          <w:ilvl w:val="0"/>
          <w:numId w:val="24"/>
        </w:numPr>
        <w:spacing w:after="0" w:line="240" w:lineRule="auto"/>
        <w:ind w:left="0" w:firstLine="397"/>
        <w:contextualSpacing/>
        <w:jc w:val="both"/>
      </w:pPr>
      <w:r w:rsidRPr="00B45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149" w:rsidRDefault="00663149" w:rsidP="00314C7C">
      <w:pPr>
        <w:spacing w:after="0" w:line="240" w:lineRule="auto"/>
        <w:rPr>
          <w:sz w:val="24"/>
          <w:szCs w:val="24"/>
        </w:rPr>
      </w:pPr>
    </w:p>
    <w:p w:rsidR="00EC3F2C" w:rsidRPr="00314C7C" w:rsidRDefault="00EC3F2C" w:rsidP="00314C7C">
      <w:pPr>
        <w:spacing w:after="0" w:line="240" w:lineRule="auto"/>
        <w:rPr>
          <w:sz w:val="24"/>
          <w:szCs w:val="24"/>
        </w:rPr>
      </w:pPr>
    </w:p>
    <w:p w:rsidR="007C2A08" w:rsidRDefault="007C2A08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</w:p>
    <w:p w:rsidR="00663149" w:rsidRPr="00314C7C" w:rsidRDefault="007C2A08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3149" w:rsidRPr="0031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уважаемые депутаты.</w:t>
      </w:r>
    </w:p>
    <w:p w:rsidR="00663149" w:rsidRPr="00314C7C" w:rsidRDefault="00663149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сегодняшнем собрании присутствуют 8 </w:t>
      </w:r>
      <w:r w:rsidR="00EC3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депутатского объединения</w:t>
      </w:r>
      <w:r w:rsidR="00B4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кворум есть. Кто за то, чтобы начать собрание, прошу голосовать.  </w:t>
      </w:r>
    </w:p>
    <w:p w:rsidR="00663149" w:rsidRPr="00314C7C" w:rsidRDefault="00663149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голосования: принято единогласно.</w:t>
      </w:r>
    </w:p>
    <w:p w:rsidR="00663149" w:rsidRPr="00314C7C" w:rsidRDefault="00663149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</w:p>
    <w:p w:rsidR="00663149" w:rsidRPr="00314C7C" w:rsidRDefault="00663149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Повестка дня у всех на руках. Кто за то, чтобы утвердить повестку дня, прошу голосовать. </w:t>
      </w:r>
    </w:p>
    <w:p w:rsidR="00663149" w:rsidRPr="00314C7C" w:rsidRDefault="00663149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голосования: принято единогласно.</w:t>
      </w:r>
    </w:p>
    <w:p w:rsidR="00EC3F2C" w:rsidRDefault="00EC3F2C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F2C" w:rsidRPr="00314C7C" w:rsidRDefault="00EC3F2C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F6" w:rsidRPr="00314C7C" w:rsidRDefault="004358F6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45637" w:rsidRPr="00B45637" w:rsidRDefault="00B45637" w:rsidP="00B45637">
      <w:pPr>
        <w:numPr>
          <w:ilvl w:val="1"/>
          <w:numId w:val="25"/>
        </w:numPr>
        <w:tabs>
          <w:tab w:val="left" w:pos="960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B45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4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деятельности  главы города  Покачи и  об отчете  о результатах  деятельности администрации  города Покачи за 2012 год</w:t>
      </w:r>
      <w:r w:rsidRPr="00B4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(докладывает – Халиуллин Раян  Залилович, глава города).</w:t>
      </w:r>
    </w:p>
    <w:p w:rsidR="00B45637" w:rsidRPr="00B45637" w:rsidRDefault="00B45637" w:rsidP="00B45637">
      <w:pPr>
        <w:numPr>
          <w:ilvl w:val="1"/>
          <w:numId w:val="25"/>
        </w:numPr>
        <w:tabs>
          <w:tab w:val="left" w:pos="960"/>
        </w:tabs>
        <w:spacing w:after="0" w:line="240" w:lineRule="auto"/>
        <w:ind w:left="0" w:firstLine="39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6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внесении изменений в Устав города </w:t>
      </w:r>
      <w:r w:rsidRPr="00B4563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(докладывает – Куляну  Наталья Михайловна, заместитель начальника  контрольно-правового управления).</w:t>
      </w:r>
    </w:p>
    <w:p w:rsidR="00B45637" w:rsidRPr="00B45637" w:rsidRDefault="00B45637" w:rsidP="00B45637">
      <w:pPr>
        <w:numPr>
          <w:ilvl w:val="1"/>
          <w:numId w:val="25"/>
        </w:numPr>
        <w:tabs>
          <w:tab w:val="left" w:pos="960"/>
        </w:tabs>
        <w:spacing w:after="0" w:line="240" w:lineRule="auto"/>
        <w:ind w:left="0" w:firstLine="39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56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 Правил благоустройства  территории города Покачи» </w:t>
      </w:r>
      <w:r w:rsidRPr="00B4563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(докладывает – Мясникова Екатерина Николаевна, начальник управления архитектуры и градостроительства).</w:t>
      </w:r>
    </w:p>
    <w:p w:rsidR="00CB7FBA" w:rsidRPr="00EC3609" w:rsidRDefault="00CB7FBA" w:rsidP="00CB7FBA">
      <w:pPr>
        <w:pStyle w:val="a4"/>
        <w:numPr>
          <w:ilvl w:val="1"/>
          <w:numId w:val="25"/>
        </w:numPr>
        <w:tabs>
          <w:tab w:val="left" w:pos="96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09">
        <w:rPr>
          <w:rFonts w:ascii="Times New Roman" w:hAnsi="Times New Roman" w:cs="Times New Roman"/>
          <w:sz w:val="24"/>
          <w:szCs w:val="24"/>
        </w:rPr>
        <w:t xml:space="preserve">О внесении изменений  в Положение  «О гарантиях и компенсациях для лиц, работающих в муниципальных учреждениях города Покачи», утвержденное решением Думы города от 27.03.2013 №16 </w:t>
      </w:r>
      <w:r w:rsidRPr="00EC3609">
        <w:rPr>
          <w:rFonts w:ascii="Times New Roman" w:hAnsi="Times New Roman" w:cs="Times New Roman"/>
          <w:i/>
          <w:sz w:val="24"/>
          <w:szCs w:val="24"/>
        </w:rPr>
        <w:t>(докладывает  Борисова Наталья Василь</w:t>
      </w:r>
      <w:r>
        <w:rPr>
          <w:rFonts w:ascii="Times New Roman" w:hAnsi="Times New Roman" w:cs="Times New Roman"/>
          <w:i/>
          <w:sz w:val="24"/>
          <w:szCs w:val="24"/>
        </w:rPr>
        <w:t>евна, Председатель Думы города).</w:t>
      </w:r>
    </w:p>
    <w:p w:rsidR="00CB7FBA" w:rsidRPr="00EC3609" w:rsidRDefault="00CB7FBA" w:rsidP="00CB7FBA">
      <w:pPr>
        <w:pStyle w:val="a4"/>
        <w:numPr>
          <w:ilvl w:val="1"/>
          <w:numId w:val="25"/>
        </w:numPr>
        <w:tabs>
          <w:tab w:val="left" w:pos="96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09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Думы города Покачи от 03.12.2012 № 129 «О бюджете города Покачи на 2013 год и плановый период 2014 и 2015 годов» (с изменениями на 27.05.2013) </w:t>
      </w:r>
      <w:r w:rsidRPr="00EC3609">
        <w:rPr>
          <w:rFonts w:ascii="Times New Roman" w:eastAsia="Times New Roman" w:hAnsi="Times New Roman" w:cs="Times New Roman"/>
          <w:i/>
          <w:sz w:val="24"/>
          <w:szCs w:val="24"/>
        </w:rPr>
        <w:t xml:space="preserve">(докладывает – Ходулапова Алена Евгеньевна, заместитель главы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города по финансам и экономике).</w:t>
      </w:r>
    </w:p>
    <w:p w:rsidR="00CB7FBA" w:rsidRPr="00EC3609" w:rsidRDefault="00CB7FBA" w:rsidP="00CB7FBA">
      <w:pPr>
        <w:pStyle w:val="a4"/>
        <w:numPr>
          <w:ilvl w:val="1"/>
          <w:numId w:val="25"/>
        </w:numPr>
        <w:tabs>
          <w:tab w:val="left" w:pos="96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Стратегию социально–</w:t>
      </w:r>
      <w:r w:rsidRPr="00EC3609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муниципального образования город Покачи на период до 2020 года» </w:t>
      </w:r>
      <w:r w:rsidRPr="00EC3609">
        <w:rPr>
          <w:rFonts w:ascii="Times New Roman" w:eastAsia="Times New Roman" w:hAnsi="Times New Roman" w:cs="Times New Roman"/>
          <w:i/>
          <w:sz w:val="24"/>
          <w:szCs w:val="24"/>
        </w:rPr>
        <w:t xml:space="preserve">(докладывает – Ходулапова Алена Евгеньевна, заместитель главы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города по финансам и экономике).</w:t>
      </w:r>
    </w:p>
    <w:p w:rsidR="00CB7FBA" w:rsidRPr="00EC3609" w:rsidRDefault="00CB7FBA" w:rsidP="00CB7FBA">
      <w:pPr>
        <w:pStyle w:val="a4"/>
        <w:numPr>
          <w:ilvl w:val="1"/>
          <w:numId w:val="25"/>
        </w:numPr>
        <w:tabs>
          <w:tab w:val="left" w:pos="96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C36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несении изменений в Положение «</w:t>
      </w:r>
      <w:r w:rsidRPr="00EC3609">
        <w:rPr>
          <w:rFonts w:ascii="Times New Roman" w:hAnsi="Times New Roman" w:cs="Times New Roman"/>
          <w:sz w:val="24"/>
          <w:szCs w:val="24"/>
        </w:rPr>
        <w:t xml:space="preserve">О порядке разработки, утверждения и корректировки стратегического плана развития города Покачи», утвержденного решением Думы города Покачи от 25.12.2006 №104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C3609">
        <w:rPr>
          <w:rFonts w:ascii="Times New Roman" w:hAnsi="Times New Roman" w:cs="Times New Roman"/>
          <w:i/>
          <w:sz w:val="24"/>
          <w:szCs w:val="24"/>
        </w:rPr>
        <w:t xml:space="preserve">докладывает - Ходулапова Алена Евгеньевна, заместитель главы </w:t>
      </w:r>
      <w:r>
        <w:rPr>
          <w:rFonts w:ascii="Times New Roman" w:hAnsi="Times New Roman" w:cs="Times New Roman"/>
          <w:i/>
          <w:sz w:val="24"/>
          <w:szCs w:val="24"/>
        </w:rPr>
        <w:t>города по финансам и экономике).</w:t>
      </w:r>
    </w:p>
    <w:p w:rsidR="00CB7FBA" w:rsidRPr="00EC3609" w:rsidRDefault="00CB7FBA" w:rsidP="00CB7FBA">
      <w:pPr>
        <w:pStyle w:val="a4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об исполнении бюджета города за 1 квартал 2013 года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EC3609">
        <w:rPr>
          <w:rFonts w:ascii="Times New Roman" w:eastAsia="Times New Roman" w:hAnsi="Times New Roman" w:cs="Times New Roman"/>
          <w:i/>
          <w:sz w:val="24"/>
          <w:szCs w:val="24"/>
        </w:rPr>
        <w:t>докладывает - Ходулапова Алена Евгеньевна, заместитель главы города по финансам и экономике);</w:t>
      </w:r>
    </w:p>
    <w:p w:rsidR="00CB7FBA" w:rsidRPr="00EC3609" w:rsidRDefault="00CB7FBA" w:rsidP="00CB7FBA">
      <w:pPr>
        <w:pStyle w:val="a4"/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объектах незавершенного </w:t>
      </w:r>
      <w:r w:rsidRPr="00EC3609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на территории города Покачи </w:t>
      </w:r>
      <w:r w:rsidRPr="00EC3609">
        <w:rPr>
          <w:rFonts w:ascii="Times New Roman" w:eastAsia="Times New Roman" w:hAnsi="Times New Roman" w:cs="Times New Roman"/>
          <w:i/>
          <w:sz w:val="24"/>
          <w:szCs w:val="24"/>
        </w:rPr>
        <w:t>(докладывает – Казанцева Валентина Георгиевна,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ервый заместитель главы города).</w:t>
      </w:r>
    </w:p>
    <w:p w:rsidR="004358F6" w:rsidRPr="00314C7C" w:rsidRDefault="004358F6" w:rsidP="00314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75F" w:rsidRPr="00E476AA" w:rsidRDefault="00A9075F" w:rsidP="00314C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FBA" w:rsidRDefault="00A9075F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14C7C">
        <w:rPr>
          <w:sz w:val="24"/>
          <w:szCs w:val="24"/>
        </w:rPr>
        <w:tab/>
      </w:r>
      <w:r w:rsidRPr="00314C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B7FBA" w:rsidRPr="002C149F">
        <w:rPr>
          <w:rFonts w:ascii="Times New Roman" w:eastAsia="Times New Roman" w:hAnsi="Times New Roman" w:cs="Times New Roman"/>
          <w:b/>
          <w:sz w:val="24"/>
          <w:lang w:eastAsia="ru-RU"/>
        </w:rPr>
        <w:t>СЛУШАЛИ 1.</w:t>
      </w:r>
      <w:r w:rsidR="00CB7FB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CB7FBA" w:rsidRPr="00240B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 </w:t>
      </w:r>
      <w:proofErr w:type="gramStart"/>
      <w:r w:rsidR="00CB7FBA" w:rsidRPr="00240B2E">
        <w:rPr>
          <w:rFonts w:ascii="Times New Roman" w:eastAsia="Times New Roman" w:hAnsi="Times New Roman" w:cs="Times New Roman"/>
          <w:b/>
          <w:sz w:val="24"/>
          <w:lang w:eastAsia="ru-RU"/>
        </w:rPr>
        <w:t>отчете</w:t>
      </w:r>
      <w:proofErr w:type="gramEnd"/>
      <w:r w:rsidR="00CB7FBA" w:rsidRPr="00240B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 результатах деятельности  главы города  Покачи и  об отчете  о результатах  деятельности администрации  города Покачи за 2012 год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4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Докладывал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Халиуллин Раян </w:t>
      </w:r>
      <w:r w:rsidRPr="00604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Залилович, глава города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604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 и материалы презентации  прилагаются) 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обсуждения доклада выступили депутаты: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Наталья Васильевна;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Семенихин Дмитрий Владимирович;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Дмитрюк Сергей Александрович;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Руденко Александр Степанович.</w:t>
      </w:r>
    </w:p>
    <w:p w:rsidR="00CB7FBA" w:rsidRPr="00CB7FBA" w:rsidRDefault="00CB7FBA" w:rsidP="00CB7FB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заданы следующие вопросы: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не закрепленное за фактическим пользователем. Что это за имущество и сколько бесхозяйных объектов еще существует?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проиграно 9 дел, какие и почему?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 планируется регистрация наружных сетей КСК «Нефтяник» и перенос ЛЭП?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В 18 муниципальных учреждениях было проведено энергетическое обследование и подготовлены паспорта. Когда планируется обследовать остальные учреждения?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13 обращений граждан по вопросам  содержания жилого фонда. Каковы итоги работы с обращениями граждан?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11 проверок  по сохранению окружающей </w:t>
      </w:r>
      <w:proofErr w:type="gramStart"/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proofErr w:type="gramEnd"/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направлены в прокуратуру. Каковы итоги? 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исполнено 2 предписания  по наружной рекламе. Какая  работа ведется в этом направлении?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ли регистрация водных объектов?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будет сформирован реестр субъектов предпринимательской деятельности на территории города?</w:t>
      </w:r>
    </w:p>
    <w:p w:rsidR="00CB7FBA" w:rsidRPr="00CB7FBA" w:rsidRDefault="00CB7FBA" w:rsidP="00CB7FB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исполнено решение суда по делу о лесоустройстве?</w:t>
      </w:r>
    </w:p>
    <w:p w:rsidR="00CB7FBA" w:rsidRPr="00CB7FBA" w:rsidRDefault="00CB7FBA" w:rsidP="00CB7FBA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вопросы отвечали: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 Раян Залилович – глава города;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Гелетко  Людмила Анатольевна</w:t>
      </w: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заместитель председателя комитета по управлению муниципальным имуществом;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Валентина Георгиевна</w:t>
      </w: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первый заместитель главы города;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Кулешевич  Елена Алексеевна</w:t>
      </w: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управляющий делами  администрации города;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Гвоздь Галина Дмитриевна </w:t>
      </w: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заместитель главы города по социальным вопросам;</w:t>
      </w:r>
    </w:p>
    <w:p w:rsidR="00CB7FBA" w:rsidRP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  Светлана  Ивановна</w:t>
      </w:r>
      <w:r w:rsidRPr="00CB7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начальник управления жилищно-коммунального хозяйства.</w:t>
      </w:r>
    </w:p>
    <w:p w:rsidR="00A9075F" w:rsidRPr="00314C7C" w:rsidRDefault="00A9075F" w:rsidP="00CB7FBA">
      <w:pPr>
        <w:pStyle w:val="2"/>
        <w:suppressAutoHyphens/>
        <w:overflowPunct w:val="0"/>
        <w:spacing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63149" w:rsidRPr="00314C7C" w:rsidRDefault="00663149" w:rsidP="00314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75F" w:rsidRPr="00314C7C" w:rsidRDefault="00A9075F" w:rsidP="00314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C7C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314C7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14C7C">
        <w:rPr>
          <w:rFonts w:ascii="Times New Roman" w:hAnsi="Times New Roman"/>
          <w:b/>
          <w:sz w:val="24"/>
          <w:szCs w:val="24"/>
        </w:rPr>
        <w:t xml:space="preserve"> </w:t>
      </w:r>
    </w:p>
    <w:p w:rsidR="00A9075F" w:rsidRPr="00314C7C" w:rsidRDefault="00A9075F" w:rsidP="00314C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Рекомендовать депутатам  утвердить предлагаемый  проект решения. </w:t>
      </w:r>
    </w:p>
    <w:p w:rsidR="007902AC" w:rsidRPr="00314C7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2A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0AE" w:rsidRDefault="004240AE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0AE" w:rsidRDefault="004240AE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0AE" w:rsidRPr="00314C7C" w:rsidRDefault="004240AE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7902AC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hAnsi="Times New Roman"/>
          <w:b/>
          <w:sz w:val="24"/>
          <w:szCs w:val="24"/>
        </w:rPr>
        <w:lastRenderedPageBreak/>
        <w:t>СЛУШАЛИ 2.</w:t>
      </w:r>
      <w:r w:rsidRPr="00314C7C">
        <w:rPr>
          <w:rFonts w:ascii="Times New Roman" w:hAnsi="Times New Roman"/>
          <w:sz w:val="24"/>
          <w:szCs w:val="24"/>
        </w:rPr>
        <w:t xml:space="preserve"> </w:t>
      </w:r>
      <w:r w:rsidRPr="00314C7C">
        <w:rPr>
          <w:rFonts w:ascii="Times New Roman" w:hAnsi="Times New Roman"/>
          <w:sz w:val="24"/>
          <w:szCs w:val="24"/>
        </w:rPr>
        <w:tab/>
      </w:r>
      <w:r w:rsidR="00CB7FBA" w:rsidRPr="00240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города</w:t>
      </w:r>
    </w:p>
    <w:p w:rsidR="00CB7FBA" w:rsidRPr="00EC3609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Докладывала Куляну </w:t>
      </w:r>
      <w:r w:rsidRPr="00EC3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Наталья Миха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йловна, заместитель начальника </w:t>
      </w:r>
      <w:r w:rsidRPr="00EC3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контрольно-правового управления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(доклад прилагается)</w:t>
      </w:r>
    </w:p>
    <w:p w:rsidR="00314C7C" w:rsidRPr="00314C7C" w:rsidRDefault="00314C7C" w:rsidP="00314C7C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7902AC" w:rsidRPr="00314C7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902AC" w:rsidRPr="00314C7C" w:rsidRDefault="007902AC" w:rsidP="00314C7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Рекомендовать депутатам  утвердить предлагаемый  проект решения. </w:t>
      </w:r>
    </w:p>
    <w:p w:rsidR="007902AC" w:rsidRPr="00314C7C" w:rsidRDefault="007902AC" w:rsidP="00314C7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2AC" w:rsidRPr="00314C7C" w:rsidRDefault="007902AC" w:rsidP="00314C7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7902AC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hAnsi="Times New Roman"/>
          <w:b/>
          <w:sz w:val="24"/>
          <w:szCs w:val="24"/>
        </w:rPr>
        <w:t>СЛУШАЛИ 3</w:t>
      </w:r>
      <w:r w:rsidRPr="00314C7C">
        <w:rPr>
          <w:rFonts w:ascii="Times New Roman" w:hAnsi="Times New Roman"/>
          <w:sz w:val="24"/>
          <w:szCs w:val="24"/>
        </w:rPr>
        <w:t xml:space="preserve">. </w:t>
      </w:r>
      <w:r w:rsidR="00CB7FBA">
        <w:rPr>
          <w:rFonts w:ascii="Times New Roman" w:hAnsi="Times New Roman"/>
          <w:sz w:val="24"/>
          <w:szCs w:val="24"/>
        </w:rPr>
        <w:t>О</w:t>
      </w:r>
      <w:r w:rsidR="00CB7FBA" w:rsidRPr="00240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</w:t>
      </w:r>
      <w:r w:rsidR="00CB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ждении  Правил благоустройства </w:t>
      </w:r>
      <w:r w:rsidR="00CB7FBA" w:rsidRPr="00240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города Покачи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Докладывала </w:t>
      </w:r>
      <w:r w:rsidRPr="00783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Мясникова Екатерина Николаевна, начальник управления архитектуры и градостроительства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6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(доклад прилагается)</w:t>
      </w:r>
    </w:p>
    <w:p w:rsidR="007902AC" w:rsidRPr="00314C7C" w:rsidRDefault="007902AC" w:rsidP="00CB7F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2AC" w:rsidRPr="00314C7C" w:rsidRDefault="007902AC" w:rsidP="00314C7C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02AC" w:rsidRPr="00314C7C" w:rsidRDefault="007902AC" w:rsidP="00314C7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902AC" w:rsidRPr="00314C7C" w:rsidRDefault="007902AC" w:rsidP="00314C7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>Рекомендовать депутатам  утвердить предлагаемый  проект решения.</w:t>
      </w:r>
    </w:p>
    <w:p w:rsidR="007902A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CB7FBA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Pr="00314C7C" w:rsidRDefault="00CB7FBA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7902AC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hAnsi="Times New Roman"/>
          <w:b/>
          <w:sz w:val="24"/>
          <w:szCs w:val="24"/>
          <w:shd w:val="clear" w:color="auto" w:fill="FFFFFF"/>
        </w:rPr>
        <w:t>СЛУШАЛИ 4.</w:t>
      </w:r>
      <w:r w:rsidRPr="00314C7C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314C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B7FBA" w:rsidRPr="007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 в Положение  «О гарантиях и компенсациях для лиц, работающих в муниципальных учреждениях города Покачи», утвержденное решением Думы города от 27.03.2013 №16</w:t>
      </w:r>
    </w:p>
    <w:p w:rsidR="00CB7FBA" w:rsidRPr="00783D92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Докладывала</w:t>
      </w:r>
      <w:r w:rsidRPr="00783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Борисова Наталья Васильевна, Председатель Думы города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В Думу города Покачи обращаются представители муниципальных бюджетных учреждений с предложением разъяснить некоторые нормы  Положения </w:t>
      </w:r>
      <w:r w:rsidRPr="00BF5C6F">
        <w:rPr>
          <w:rFonts w:ascii="Times New Roman" w:hAnsi="Times New Roman" w:cs="Times New Roman"/>
          <w:sz w:val="24"/>
          <w:szCs w:val="24"/>
        </w:rPr>
        <w:t>«О гарантиях и компенсациях для лиц, работающих 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F5C6F">
        <w:rPr>
          <w:rFonts w:ascii="Times New Roman" w:hAnsi="Times New Roman" w:cs="Times New Roman"/>
          <w:sz w:val="24"/>
          <w:szCs w:val="24"/>
        </w:rPr>
        <w:t>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6F">
        <w:rPr>
          <w:rFonts w:ascii="Times New Roman" w:hAnsi="Times New Roman" w:cs="Times New Roman"/>
          <w:sz w:val="24"/>
          <w:szCs w:val="24"/>
        </w:rPr>
        <w:t xml:space="preserve">учреждениях города Покачи», </w:t>
      </w:r>
      <w:proofErr w:type="gramStart"/>
      <w:r w:rsidRPr="00BF5C6F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BF5C6F">
        <w:rPr>
          <w:rFonts w:ascii="Times New Roman" w:hAnsi="Times New Roman" w:cs="Times New Roman"/>
          <w:sz w:val="24"/>
          <w:szCs w:val="24"/>
        </w:rPr>
        <w:t xml:space="preserve"> решением Думы города № 16 от 27.03.2013</w:t>
      </w:r>
      <w:r>
        <w:rPr>
          <w:rFonts w:ascii="Times New Roman" w:hAnsi="Times New Roman" w:cs="Times New Roman"/>
          <w:sz w:val="24"/>
          <w:szCs w:val="24"/>
        </w:rPr>
        <w:t>. Поскольку разъяснение применения норм зависит от органа, дающего такие разъяснения, во избежание различий в толкованиях, предлагается  установить орган, имеющий право давать разъяснения по применению данного Положения, которыми будут руководствоваться муниципальные учреждения и органы, осуществляющие контроль.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Также, при применении некоторых норм Положения возникли сложности при сборе документов, подтверждающих право на получение компенсационных выплат. В частности, лица, увольняющиеся из муниципальных учреждений и желающие переехать к новому месту жительства, испытывают затруднения при получении справок, подтверждающих тариф на железнодорожном транспорте. Некоторые виды контейнеров (масса брутто 3 тонны и 5 тонн) в настоящее время не используются, а перевозки в контейнерах другой вместимости неудобны. Предлагается изменить порядок исчисления суммы возмещения</w:t>
      </w:r>
      <w:r w:rsidRPr="008E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расходов на провоз багажа к новому месту жительства и установить ее в зависимости от дальности расстояния перевозки груза. 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расходов из бюджета города в связи с принятием настоящего решения не потребуется, так как изменен вес груза, перевозка которого подлежит возмещению.</w:t>
      </w:r>
    </w:p>
    <w:p w:rsidR="007902AC" w:rsidRPr="00314C7C" w:rsidRDefault="007902AC" w:rsidP="00CB7FBA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02AC" w:rsidRPr="00314C7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2AC" w:rsidRPr="00314C7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902AC" w:rsidRPr="00314C7C" w:rsidRDefault="007902AC" w:rsidP="00314C7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>Рекомендовать депутатам  утвердить предлагаемый  проект решения.</w:t>
      </w:r>
    </w:p>
    <w:p w:rsidR="007902AC" w:rsidRDefault="007902AC" w:rsidP="00314C7C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CB7FBA" w:rsidP="00314C7C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4240AE" w:rsidRPr="00314C7C" w:rsidRDefault="004240AE" w:rsidP="00314C7C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7902AC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СЛУШАЛИ  5.</w:t>
      </w:r>
      <w:r w:rsidRPr="00314C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14C7C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314C7C">
        <w:rPr>
          <w:rFonts w:ascii="Times New Roman" w:hAnsi="Times New Roman"/>
          <w:sz w:val="24"/>
          <w:szCs w:val="24"/>
        </w:rPr>
        <w:t xml:space="preserve"> </w:t>
      </w:r>
      <w:r w:rsidR="00CB7FBA" w:rsidRPr="007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Думы города Покачи от 03.12.2012 № 129 «О бюджете города Покачи на 2013 год и плановый период 2014 и 2015 годов» (с изменениями на 27.05.2013)</w:t>
      </w:r>
    </w:p>
    <w:p w:rsidR="00CB7FBA" w:rsidRPr="00783D92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Докладывала </w:t>
      </w:r>
      <w:r w:rsidRPr="00783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Ходулапова Алена Евгеньевна, заместитель главы города по финансам и экономике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CB7FBA" w:rsidRPr="00B33BA2" w:rsidRDefault="00CB7FBA" w:rsidP="00CB7FB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Необходимость внесения изменений в решение Думы города от 03.12.2012 № 129 «О бюджете города Покачи на 2013 год и плановый период 2014 и 2015 годов» </w:t>
      </w:r>
      <w:r w:rsidRPr="00B33B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(с изменениями на 27.05.2013) </w:t>
      </w:r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вызвана следующими причинами:</w:t>
      </w:r>
    </w:p>
    <w:p w:rsidR="00CB7FBA" w:rsidRPr="00B33BA2" w:rsidRDefault="00CB7FBA" w:rsidP="00CB7FBA">
      <w:pPr>
        <w:widowControl w:val="0"/>
        <w:numPr>
          <w:ilvl w:val="0"/>
          <w:numId w:val="27"/>
        </w:numPr>
        <w:tabs>
          <w:tab w:val="left" w:pos="993"/>
        </w:tabs>
        <w:suppressAutoHyphens/>
        <w:overflowPunct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величением доходной части бюджета города на сумму 872 тыс. 550,00  рублей, за счет безвозмездных целевых перечислений бюджету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B7FBA" w:rsidRPr="00B33BA2" w:rsidRDefault="00CB7FBA" w:rsidP="00CB7FBA">
      <w:pPr>
        <w:widowControl w:val="0"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  у</w:t>
      </w:r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величением расходной части бюджета города на сумму 872 тыс. 550,00  рублей, в том числе:</w:t>
      </w:r>
    </w:p>
    <w:p w:rsidR="00CB7FBA" w:rsidRPr="00B33BA2" w:rsidRDefault="00CB7FBA" w:rsidP="00CB7FBA">
      <w:pPr>
        <w:widowControl w:val="0"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>2.1) по целевым средствам из окружного и федерального бюджета увеличение составило 561 тыс. 700,00 руб., из них увеличены расходы,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 целевым назначением средств;</w:t>
      </w:r>
    </w:p>
    <w:p w:rsidR="00CB7FBA" w:rsidRPr="00B33BA2" w:rsidRDefault="00CB7FBA" w:rsidP="00CB7FBA">
      <w:pPr>
        <w:widowControl w:val="0"/>
        <w:tabs>
          <w:tab w:val="left" w:pos="567"/>
        </w:tabs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>2.2) по прочим безвозмездным поступлениям увеличение составило 310 тыс. 850,00 руб., из них увеличены расходы,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 их целевым назначением;</w:t>
      </w:r>
    </w:p>
    <w:p w:rsidR="00CB7FBA" w:rsidRPr="00B33BA2" w:rsidRDefault="00CB7FBA" w:rsidP="00CB7FBA">
      <w:pPr>
        <w:widowControl w:val="0"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2.3)  в</w:t>
      </w:r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>нутренние перемещения между КБК:</w:t>
      </w:r>
    </w:p>
    <w:p w:rsidR="00CB7FBA" w:rsidRDefault="00CB7FBA" w:rsidP="00CB7FBA">
      <w:pPr>
        <w:widowControl w:val="0"/>
        <w:overflowPunct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приведение в соответствие приказу Департамента финансов Ханты-Мансийского автономного округа – Югры от 27.11.2012 №21-нп «</w:t>
      </w:r>
      <w:r w:rsidRPr="00B33B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Югры, на 2013 - 2015</w:t>
      </w:r>
      <w:proofErr w:type="gramEnd"/>
      <w:r w:rsidRPr="00B3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B33BA2">
        <w:rPr>
          <w:rFonts w:ascii="Times New Roman" w:eastAsia="Times New Roman" w:hAnsi="Times New Roman" w:cs="Times New Roman"/>
          <w:sz w:val="24"/>
          <w:szCs w:val="24"/>
          <w:lang w:eastAsia="ar-SA"/>
        </w:rPr>
        <w:t>», приказу Министерства Финансов № 180н от 21.12.2011 г. «Об утверждении указаний о порядке применения бюджетной классификации Российской Федерации».</w:t>
      </w:r>
    </w:p>
    <w:p w:rsidR="007902AC" w:rsidRPr="00314C7C" w:rsidRDefault="007902AC" w:rsidP="00CB7FBA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02AC" w:rsidRPr="00314C7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76592" w:rsidRPr="00314C7C" w:rsidRDefault="007902AC" w:rsidP="00314C7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>Рекомендовать депутатам  утвердить предлагаемый  проект решения.</w:t>
      </w:r>
    </w:p>
    <w:p w:rsidR="00676592" w:rsidRDefault="00676592" w:rsidP="00314C7C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B7FBA" w:rsidRPr="00314C7C" w:rsidRDefault="00CB7FBA" w:rsidP="00314C7C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7902AC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hAnsi="Times New Roman"/>
          <w:b/>
          <w:sz w:val="24"/>
          <w:szCs w:val="24"/>
          <w:shd w:val="clear" w:color="auto" w:fill="FFFFFF"/>
        </w:rPr>
        <w:t>СЛУШАЛИ 6</w:t>
      </w:r>
      <w:r w:rsidR="006E44C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CB7F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14C7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B7FBA" w:rsidRPr="007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 в  Стратегию  социально – экономического развития муниципального образования горо</w:t>
      </w:r>
      <w:r w:rsidR="00CB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Покачи на период до 2020 года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Докладывала </w:t>
      </w:r>
      <w:r w:rsidRPr="00783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Ходулапова Алена Евгеньевна, заместитель главы города по финансам и экономике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(доклад прилагается)</w:t>
      </w:r>
    </w:p>
    <w:p w:rsidR="007902AC" w:rsidRPr="00314C7C" w:rsidRDefault="007902AC" w:rsidP="00CB7FBA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3F61" w:rsidRPr="00314C7C" w:rsidRDefault="00533F61" w:rsidP="00314C7C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02AC" w:rsidRPr="00314C7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902AC" w:rsidRPr="00314C7C" w:rsidRDefault="007902AC" w:rsidP="00314C7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>Рекомендовать депутатам  утверди</w:t>
      </w:r>
      <w:r w:rsidR="00533F61" w:rsidRPr="00314C7C">
        <w:rPr>
          <w:rFonts w:ascii="Times New Roman" w:hAnsi="Times New Roman" w:cs="Times New Roman"/>
          <w:b/>
          <w:sz w:val="24"/>
          <w:szCs w:val="24"/>
        </w:rPr>
        <w:t xml:space="preserve">ть предлагаемый  проект решения. </w:t>
      </w:r>
    </w:p>
    <w:p w:rsidR="007902A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Pr="00314C7C" w:rsidRDefault="00CB7FBA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7902AC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C7C">
        <w:rPr>
          <w:rFonts w:ascii="Times New Roman" w:hAnsi="Times New Roman"/>
          <w:b/>
          <w:sz w:val="24"/>
          <w:szCs w:val="24"/>
          <w:shd w:val="clear" w:color="auto" w:fill="FFFFFF"/>
        </w:rPr>
        <w:t>СЛУШАЛИ 7</w:t>
      </w:r>
      <w:r w:rsidRPr="00314C7C">
        <w:rPr>
          <w:rFonts w:ascii="Times New Roman" w:hAnsi="Times New Roman"/>
          <w:iCs/>
          <w:sz w:val="24"/>
          <w:szCs w:val="24"/>
        </w:rPr>
        <w:t xml:space="preserve">. </w:t>
      </w:r>
      <w:r w:rsidR="00CB7FBA" w:rsidRPr="007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</w:t>
      </w:r>
      <w:r w:rsidR="00CB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есении изменений в  Положение «</w:t>
      </w:r>
      <w:r w:rsidR="00CB7FBA" w:rsidRPr="007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разработки, утверждения и корректировки стратегического плана развития города Покачи», утвержденного решением Думы города Покачи от 25.12.2006 №104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Докладывала </w:t>
      </w:r>
      <w:r w:rsidRPr="00783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Ходулапова Алена Евгеньевна, заместитель главы города по финансам и экономике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6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(доклад прилагается)</w:t>
      </w:r>
    </w:p>
    <w:p w:rsidR="007902AC" w:rsidRPr="00314C7C" w:rsidRDefault="007902AC" w:rsidP="00CB7FBA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02AC" w:rsidRPr="00314C7C" w:rsidRDefault="007902AC" w:rsidP="00314C7C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902AC" w:rsidRPr="00314C7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902AC" w:rsidRPr="00314C7C" w:rsidRDefault="007902AC" w:rsidP="00314C7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Рекомендовать депутатам  утвердить предлагаемый  проект решения.</w:t>
      </w:r>
    </w:p>
    <w:p w:rsidR="007902AC" w:rsidRDefault="007902AC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Pr="00314C7C" w:rsidRDefault="00CB7FBA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FBA" w:rsidRDefault="007902AC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СЛУШАЛИ </w:t>
      </w:r>
      <w:r w:rsidRPr="00314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  <w:r w:rsidRPr="007902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CB7FBA" w:rsidRPr="007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исполнении бюджета города за 1 квартал 2013 года</w:t>
      </w: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Докладывала: Ходулапова Алена Евгеньевна, заместитель главы города по финансам и экономике</w:t>
      </w:r>
    </w:p>
    <w:p w:rsidR="00CB7FBA" w:rsidRPr="00783D92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7FB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 присутствующих была предоставлена информация об исполнении бюджета города за  первый квартал 2013 года. Вопросов и замечаний не поступило. </w:t>
      </w:r>
    </w:p>
    <w:p w:rsidR="00CB7FBA" w:rsidRPr="00F3204A" w:rsidRDefault="00CB7FBA" w:rsidP="00CB7FB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02AC" w:rsidRPr="00314C7C" w:rsidRDefault="007902AC" w:rsidP="00CB7FB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B2" w:rsidRPr="00314C7C" w:rsidRDefault="00AD06B2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D06B2" w:rsidRPr="00314C7C" w:rsidRDefault="004240AE" w:rsidP="00314C7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B7FBA">
        <w:rPr>
          <w:rFonts w:ascii="Times New Roman" w:hAnsi="Times New Roman" w:cs="Times New Roman"/>
          <w:b/>
          <w:sz w:val="24"/>
          <w:szCs w:val="24"/>
        </w:rPr>
        <w:t>ринять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города за 1 квартал 2013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BA">
        <w:rPr>
          <w:rFonts w:ascii="Times New Roman" w:hAnsi="Times New Roman" w:cs="Times New Roman"/>
          <w:b/>
          <w:sz w:val="24"/>
          <w:szCs w:val="24"/>
        </w:rPr>
        <w:t xml:space="preserve"> к сведению</w:t>
      </w:r>
      <w:r w:rsidR="00AD06B2" w:rsidRPr="00314C7C">
        <w:rPr>
          <w:rFonts w:ascii="Times New Roman" w:hAnsi="Times New Roman" w:cs="Times New Roman"/>
          <w:b/>
          <w:sz w:val="24"/>
          <w:szCs w:val="24"/>
        </w:rPr>
        <w:t>.</w:t>
      </w:r>
    </w:p>
    <w:p w:rsidR="00AD06B2" w:rsidRDefault="00AD06B2" w:rsidP="00314C7C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14C7C" w:rsidRPr="00AD06B2" w:rsidRDefault="00314C7C" w:rsidP="00314C7C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40AE" w:rsidRDefault="00AD06B2" w:rsidP="004240A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6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СЛУШАЛИ </w:t>
      </w:r>
      <w:r w:rsidRPr="00314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</w:t>
      </w:r>
      <w:r w:rsidRPr="00AD06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AD0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40AE" w:rsidRPr="0076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объектах незавершенного строительства на территории города</w:t>
      </w:r>
    </w:p>
    <w:p w:rsidR="004240AE" w:rsidRDefault="004240AE" w:rsidP="004240AE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Докладывала:</w:t>
      </w:r>
      <w:r w:rsidRPr="00196E8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Казанцева Валентина Георгиевна,  первый  заместитель  главы го</w:t>
      </w:r>
      <w:r w:rsidRPr="00196E8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softHyphen/>
        <w:t>рода.</w:t>
      </w:r>
    </w:p>
    <w:p w:rsidR="004240AE" w:rsidRDefault="004240AE" w:rsidP="004240AE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Председательствующий</w:t>
      </w:r>
      <w:r w:rsidRPr="00196E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</w:p>
    <w:p w:rsidR="004240AE" w:rsidRDefault="004240AE" w:rsidP="004240AE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96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96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Данная информация обсуждалась на рабочем заседании  постоянной комиссии по соблюдению законности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местному самоуправлению.  Предлагается информацию принять  к сведению и рекомендовать  администрации города создать рабочую группу по разработке нормативного документа по определению порядка списания объектов незавершенного строительства, которые не списываются в бухгалтерском порядке. </w:t>
      </w:r>
    </w:p>
    <w:p w:rsidR="00AD06B2" w:rsidRPr="00AD06B2" w:rsidRDefault="00AD06B2" w:rsidP="004240AE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D06B2" w:rsidRPr="00314C7C" w:rsidRDefault="00AD06B2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6B2" w:rsidRPr="00314C7C" w:rsidRDefault="00AD06B2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D06B2" w:rsidRPr="00314C7C" w:rsidRDefault="00AD06B2" w:rsidP="00314C7C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>Рекомендовать депутатам  утвердить предлагаемый  проект решения.</w:t>
      </w:r>
    </w:p>
    <w:p w:rsidR="00676592" w:rsidRPr="00314C7C" w:rsidRDefault="00676592" w:rsidP="00314C7C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C5377" w:rsidRPr="00314C7C" w:rsidRDefault="00CC5377" w:rsidP="00CC5377">
      <w:pPr>
        <w:pStyle w:val="a4"/>
        <w:spacing w:after="0" w:line="240" w:lineRule="auto"/>
        <w:ind w:left="1128"/>
        <w:rPr>
          <w:rFonts w:ascii="Times New Roman" w:hAnsi="Times New Roman" w:cs="Times New Roman"/>
          <w:b/>
          <w:sz w:val="24"/>
          <w:szCs w:val="24"/>
        </w:rPr>
      </w:pPr>
    </w:p>
    <w:p w:rsidR="00533F61" w:rsidRPr="00314C7C" w:rsidRDefault="00533F61" w:rsidP="00314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533F61" w:rsidRPr="00314C7C" w:rsidRDefault="00533F61" w:rsidP="00314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4C7C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депутатской фракции  считается закрытым. Кто за данное решение, прошу голосовать. Решение принято единогласно.</w:t>
      </w:r>
    </w:p>
    <w:p w:rsidR="00676592" w:rsidRDefault="00676592" w:rsidP="00314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7C" w:rsidRPr="00314C7C" w:rsidRDefault="00314C7C" w:rsidP="00314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61" w:rsidRPr="00533F61" w:rsidRDefault="00533F61" w:rsidP="00314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на собрании  </w:t>
      </w:r>
    </w:p>
    <w:p w:rsidR="00533F61" w:rsidRPr="00533F61" w:rsidRDefault="00533F61" w:rsidP="00314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депутатской фракции Всероссийской </w:t>
      </w:r>
    </w:p>
    <w:p w:rsidR="00533F61" w:rsidRPr="00533F61" w:rsidRDefault="00533F61" w:rsidP="00314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политической партии  «ЕДИНАЯ РОССИЯ» </w:t>
      </w:r>
    </w:p>
    <w:p w:rsidR="00533F61" w:rsidRPr="00533F61" w:rsidRDefault="00533F61" w:rsidP="00314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Думы города Покачи пятого созыва  </w:t>
      </w:r>
      <w:r w:rsidRPr="0053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Н.В. Борисова  </w:t>
      </w:r>
    </w:p>
    <w:p w:rsidR="00533F61" w:rsidRPr="00533F61" w:rsidRDefault="00533F61" w:rsidP="00533F61">
      <w:pPr>
        <w:rPr>
          <w:rFonts w:ascii="Times New Roman" w:hAnsi="Times New Roman" w:cs="Times New Roman"/>
        </w:rPr>
      </w:pPr>
    </w:p>
    <w:sectPr w:rsidR="00533F61" w:rsidRPr="0053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D18"/>
    <w:multiLevelType w:val="hybridMultilevel"/>
    <w:tmpl w:val="E5E6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6CB2"/>
    <w:multiLevelType w:val="hybridMultilevel"/>
    <w:tmpl w:val="5D060470"/>
    <w:lvl w:ilvl="0" w:tplc="2AAA0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A41D42"/>
    <w:multiLevelType w:val="hybridMultilevel"/>
    <w:tmpl w:val="C3D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859E7"/>
    <w:multiLevelType w:val="hybridMultilevel"/>
    <w:tmpl w:val="036EEF64"/>
    <w:lvl w:ilvl="0" w:tplc="60C03E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50E2"/>
    <w:multiLevelType w:val="hybridMultilevel"/>
    <w:tmpl w:val="036EEF64"/>
    <w:lvl w:ilvl="0" w:tplc="60C03E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8CD"/>
    <w:multiLevelType w:val="hybridMultilevel"/>
    <w:tmpl w:val="5B1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DA6613"/>
    <w:multiLevelType w:val="hybridMultilevel"/>
    <w:tmpl w:val="5D24BD94"/>
    <w:lvl w:ilvl="0" w:tplc="25381A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35306"/>
    <w:multiLevelType w:val="hybridMultilevel"/>
    <w:tmpl w:val="9728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C8AF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7927"/>
    <w:multiLevelType w:val="hybridMultilevel"/>
    <w:tmpl w:val="AC829DD8"/>
    <w:lvl w:ilvl="0" w:tplc="05B2F3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10D0C4A"/>
    <w:multiLevelType w:val="hybridMultilevel"/>
    <w:tmpl w:val="64CE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5AFD"/>
    <w:multiLevelType w:val="hybridMultilevel"/>
    <w:tmpl w:val="30D483AE"/>
    <w:lvl w:ilvl="0" w:tplc="5F026E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C2232"/>
    <w:multiLevelType w:val="hybridMultilevel"/>
    <w:tmpl w:val="036EEF64"/>
    <w:lvl w:ilvl="0" w:tplc="60C03E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570E6"/>
    <w:multiLevelType w:val="hybridMultilevel"/>
    <w:tmpl w:val="15F23272"/>
    <w:lvl w:ilvl="0" w:tplc="BC94F7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E6935"/>
    <w:multiLevelType w:val="hybridMultilevel"/>
    <w:tmpl w:val="036EEF64"/>
    <w:lvl w:ilvl="0" w:tplc="60C03E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C4D"/>
    <w:multiLevelType w:val="hybridMultilevel"/>
    <w:tmpl w:val="771AB1C6"/>
    <w:lvl w:ilvl="0" w:tplc="8DE282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1D4F"/>
    <w:multiLevelType w:val="hybridMultilevel"/>
    <w:tmpl w:val="D0028DA4"/>
    <w:lvl w:ilvl="0" w:tplc="BEF6602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17D40"/>
    <w:multiLevelType w:val="hybridMultilevel"/>
    <w:tmpl w:val="036EEF64"/>
    <w:lvl w:ilvl="0" w:tplc="60C03E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427C3"/>
    <w:multiLevelType w:val="hybridMultilevel"/>
    <w:tmpl w:val="036EEF64"/>
    <w:lvl w:ilvl="0" w:tplc="60C03E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91A75"/>
    <w:multiLevelType w:val="hybridMultilevel"/>
    <w:tmpl w:val="E3722F36"/>
    <w:lvl w:ilvl="0" w:tplc="D826BE2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14A65"/>
    <w:multiLevelType w:val="hybridMultilevel"/>
    <w:tmpl w:val="DFE017B4"/>
    <w:lvl w:ilvl="0" w:tplc="2C16AD7C">
      <w:start w:val="1"/>
      <w:numFmt w:val="decimal"/>
      <w:lvlText w:val="%1."/>
      <w:lvlJc w:val="left"/>
      <w:pPr>
        <w:ind w:left="110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1">
    <w:nsid w:val="5D0137B9"/>
    <w:multiLevelType w:val="hybridMultilevel"/>
    <w:tmpl w:val="8C9CAFF6"/>
    <w:lvl w:ilvl="0" w:tplc="60C03E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419BC"/>
    <w:multiLevelType w:val="hybridMultilevel"/>
    <w:tmpl w:val="036EEF64"/>
    <w:lvl w:ilvl="0" w:tplc="60C03E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3446A"/>
    <w:multiLevelType w:val="hybridMultilevel"/>
    <w:tmpl w:val="2E04A8C2"/>
    <w:lvl w:ilvl="0" w:tplc="36B0448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6CEE45AF"/>
    <w:multiLevelType w:val="multilevel"/>
    <w:tmpl w:val="905A51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cs="Times New Roman"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cs="Times New Roman"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cs="Times New Roman"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cs="Times New Roman"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19" w:hanging="1440"/>
      </w:pPr>
      <w:rPr>
        <w:rFonts w:cs="Times New Roman"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458" w:hanging="1800"/>
      </w:pPr>
      <w:rPr>
        <w:rFonts w:cs="Times New Roman" w:hint="default"/>
        <w:i w:val="0"/>
        <w:sz w:val="20"/>
      </w:rPr>
    </w:lvl>
  </w:abstractNum>
  <w:abstractNum w:abstractNumId="25">
    <w:nsid w:val="75DB2351"/>
    <w:multiLevelType w:val="hybridMultilevel"/>
    <w:tmpl w:val="008674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F041136"/>
    <w:multiLevelType w:val="hybridMultilevel"/>
    <w:tmpl w:val="56BCC790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6"/>
  </w:num>
  <w:num w:numId="4">
    <w:abstractNumId w:val="9"/>
  </w:num>
  <w:num w:numId="5">
    <w:abstractNumId w:val="10"/>
  </w:num>
  <w:num w:numId="6">
    <w:abstractNumId w:val="24"/>
  </w:num>
  <w:num w:numId="7">
    <w:abstractNumId w:val="13"/>
  </w:num>
  <w:num w:numId="8">
    <w:abstractNumId w:val="5"/>
  </w:num>
  <w:num w:numId="9">
    <w:abstractNumId w:val="20"/>
  </w:num>
  <w:num w:numId="10">
    <w:abstractNumId w:val="25"/>
  </w:num>
  <w:num w:numId="11">
    <w:abstractNumId w:val="19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17"/>
  </w:num>
  <w:num w:numId="17">
    <w:abstractNumId w:val="22"/>
  </w:num>
  <w:num w:numId="18">
    <w:abstractNumId w:val="12"/>
  </w:num>
  <w:num w:numId="19">
    <w:abstractNumId w:val="4"/>
  </w:num>
  <w:num w:numId="20">
    <w:abstractNumId w:val="18"/>
  </w:num>
  <w:num w:numId="21">
    <w:abstractNumId w:val="21"/>
  </w:num>
  <w:num w:numId="22">
    <w:abstractNumId w:val="23"/>
  </w:num>
  <w:num w:numId="23">
    <w:abstractNumId w:val="16"/>
  </w:num>
  <w:num w:numId="24">
    <w:abstractNumId w:val="0"/>
  </w:num>
  <w:num w:numId="25">
    <w:abstractNumId w:val="8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9"/>
    <w:rsid w:val="001607D9"/>
    <w:rsid w:val="002A7B90"/>
    <w:rsid w:val="00314C7C"/>
    <w:rsid w:val="003F624C"/>
    <w:rsid w:val="004240AE"/>
    <w:rsid w:val="004358F6"/>
    <w:rsid w:val="004A58B8"/>
    <w:rsid w:val="00533F61"/>
    <w:rsid w:val="00663149"/>
    <w:rsid w:val="00676592"/>
    <w:rsid w:val="006E44C8"/>
    <w:rsid w:val="007704E7"/>
    <w:rsid w:val="007902AC"/>
    <w:rsid w:val="007C2A08"/>
    <w:rsid w:val="007E183F"/>
    <w:rsid w:val="00A9075F"/>
    <w:rsid w:val="00AD06B2"/>
    <w:rsid w:val="00B45637"/>
    <w:rsid w:val="00B8746A"/>
    <w:rsid w:val="00BC00B7"/>
    <w:rsid w:val="00CB7FBA"/>
    <w:rsid w:val="00CC5377"/>
    <w:rsid w:val="00E476AA"/>
    <w:rsid w:val="00E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1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1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631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76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0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B456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1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1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631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76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0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B456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Яковишина Анастасия Владимировна</dc:creator>
  <cp:lastModifiedBy>Цуглевич Ольга Сергеевна</cp:lastModifiedBy>
  <cp:revision>6</cp:revision>
  <cp:lastPrinted>2013-09-29T08:40:00Z</cp:lastPrinted>
  <dcterms:created xsi:type="dcterms:W3CDTF">2013-08-07T05:58:00Z</dcterms:created>
  <dcterms:modified xsi:type="dcterms:W3CDTF">2013-09-29T08:41:00Z</dcterms:modified>
</cp:coreProperties>
</file>