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4BB" w:rsidRPr="007F34BB" w:rsidRDefault="007F34BB" w:rsidP="007F34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85800" cy="781050"/>
            <wp:effectExtent l="0" t="0" r="0" b="0"/>
            <wp:docPr id="1" name="Рисунок 1" descr="Герб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22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34BB" w:rsidRPr="007F34BB" w:rsidRDefault="007F34BB" w:rsidP="007F34BB">
      <w:pPr>
        <w:tabs>
          <w:tab w:val="left" w:pos="321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F34BB" w:rsidRPr="007F34BB" w:rsidRDefault="007F34BB" w:rsidP="007F34BB">
      <w:pPr>
        <w:keepNext/>
        <w:tabs>
          <w:tab w:val="left" w:pos="321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</w:pPr>
      <w:r w:rsidRPr="007F34BB"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  <w:t>ДУМА ГОРОДА ПОКАЧИ</w:t>
      </w:r>
    </w:p>
    <w:p w:rsidR="007F34BB" w:rsidRPr="007F34BB" w:rsidRDefault="007F34BB" w:rsidP="007F34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F34B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Ханты-Мансийский автономный округ - Югра</w:t>
      </w:r>
    </w:p>
    <w:p w:rsidR="007F34BB" w:rsidRPr="007F34BB" w:rsidRDefault="007F34BB" w:rsidP="007F34BB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F34B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РЕШЕНИЕ</w:t>
      </w:r>
    </w:p>
    <w:p w:rsidR="007F34BB" w:rsidRDefault="004C2D73" w:rsidP="00F219A4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</w:t>
      </w:r>
      <w:r w:rsidR="00891C0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от 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26.09.2014</w:t>
      </w:r>
      <w:r w:rsidR="007F34BB" w:rsidRPr="007F34B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="007F34BB" w:rsidRPr="007F34B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="007F34BB" w:rsidRPr="007F34B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="007F34BB" w:rsidRPr="007F34B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  <w:t xml:space="preserve">       </w:t>
      </w:r>
      <w:r w:rsidR="00891C0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</w:t>
      </w:r>
      <w:bookmarkStart w:id="0" w:name="_GoBack"/>
      <w:bookmarkEnd w:id="0"/>
      <w:r w:rsidR="00891C0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№ 90</w:t>
      </w:r>
    </w:p>
    <w:p w:rsidR="00F219A4" w:rsidRDefault="00F219A4" w:rsidP="00F219A4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B41CDA" w:rsidRPr="00B41CDA" w:rsidRDefault="00B41CDA" w:rsidP="00B41CD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1C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решение Думы города</w:t>
      </w:r>
    </w:p>
    <w:p w:rsidR="00B41CDA" w:rsidRPr="00B41CDA" w:rsidRDefault="00B41CDA" w:rsidP="00B41CD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1C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20.04.2010 № 6 «О составе постоянных комиссий </w:t>
      </w:r>
    </w:p>
    <w:p w:rsidR="00B41CDA" w:rsidRPr="00B41CDA" w:rsidRDefault="00B41CDA" w:rsidP="00B41CD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1C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Думы города Покачи </w:t>
      </w:r>
      <w:r w:rsidRPr="00B41CD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B41C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созыва»</w:t>
      </w:r>
    </w:p>
    <w:p w:rsidR="00B41CDA" w:rsidRPr="00B41CDA" w:rsidRDefault="00B41CDA" w:rsidP="00B41CD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1CDA" w:rsidRPr="00B41CDA" w:rsidRDefault="00B41CDA" w:rsidP="00B41C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CDA" w:rsidRPr="00B41CDA" w:rsidRDefault="00B41CDA" w:rsidP="003C7BCE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проект решения «О внесении изменений в решение Думы города от 20.04.2010 № 6 «О составе постоянных комиссий Думы города Покачи </w:t>
      </w:r>
      <w:r w:rsidRPr="00B41C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B41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</w:t>
      </w:r>
      <w:r w:rsidRPr="00C61E1E">
        <w:rPr>
          <w:rFonts w:ascii="Times New Roman" w:eastAsia="Times New Roman" w:hAnsi="Times New Roman" w:cs="Times New Roman"/>
          <w:sz w:val="28"/>
          <w:szCs w:val="28"/>
          <w:lang w:eastAsia="ru-RU"/>
        </w:rPr>
        <w:t>а»,</w:t>
      </w:r>
      <w:r w:rsidRPr="00B41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статьи 8 Регламента Думы города </w:t>
      </w:r>
      <w:r w:rsidR="003C7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Покачи, утвержденного решением </w:t>
      </w:r>
      <w:r w:rsidRPr="00B41CD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617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умы города от </w:t>
      </w:r>
      <w:r w:rsidR="00A47896">
        <w:rPr>
          <w:rFonts w:ascii="Times New Roman" w:eastAsia="Times New Roman" w:hAnsi="Times New Roman" w:cs="Times New Roman"/>
          <w:sz w:val="28"/>
          <w:szCs w:val="28"/>
          <w:lang w:eastAsia="ru-RU"/>
        </w:rPr>
        <w:t>22.10.2010 №</w:t>
      </w:r>
      <w:r w:rsidR="0061797F">
        <w:rPr>
          <w:rFonts w:ascii="Times New Roman" w:eastAsia="Times New Roman" w:hAnsi="Times New Roman" w:cs="Times New Roman"/>
          <w:sz w:val="28"/>
          <w:szCs w:val="28"/>
          <w:lang w:eastAsia="ru-RU"/>
        </w:rPr>
        <w:t>84</w:t>
      </w:r>
      <w:r w:rsidRPr="00B41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Дума города  </w:t>
      </w:r>
    </w:p>
    <w:p w:rsidR="00B41CDA" w:rsidRPr="00B41CDA" w:rsidRDefault="00B41CDA" w:rsidP="00B41C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CDA" w:rsidRPr="00B41CDA" w:rsidRDefault="00B41CDA" w:rsidP="00B41C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1C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B41CDA" w:rsidRPr="00B41CDA" w:rsidRDefault="00B41CDA" w:rsidP="00B41C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7BCE" w:rsidRDefault="00B41CDA" w:rsidP="007B07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CDA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изменения в реше</w:t>
      </w:r>
      <w:r w:rsidR="00A4789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Думы города от 20.04.2010 №</w:t>
      </w:r>
      <w:r w:rsidRPr="00B41CDA">
        <w:rPr>
          <w:rFonts w:ascii="Times New Roman" w:eastAsia="Times New Roman" w:hAnsi="Times New Roman" w:cs="Times New Roman"/>
          <w:sz w:val="28"/>
          <w:szCs w:val="28"/>
          <w:lang w:eastAsia="ru-RU"/>
        </w:rPr>
        <w:t>6 «О с</w:t>
      </w:r>
      <w:r w:rsidR="003C7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оставе постоянных комиссий Думы </w:t>
      </w:r>
      <w:r w:rsidRPr="00B41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Покачи </w:t>
      </w:r>
      <w:r w:rsidRPr="00B41C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B41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созыва» </w:t>
      </w:r>
      <w:r w:rsidR="003C7BC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7B07B9" w:rsidRPr="00B41CDA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редакции решения Думы г</w:t>
      </w:r>
      <w:r w:rsidR="007B0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орода </w:t>
      </w:r>
      <w:r w:rsidR="00E74962">
        <w:rPr>
          <w:rFonts w:ascii="Times New Roman" w:hAnsi="Times New Roman" w:cs="Times New Roman"/>
          <w:sz w:val="28"/>
          <w:szCs w:val="28"/>
        </w:rPr>
        <w:t xml:space="preserve">от </w:t>
      </w:r>
      <w:r w:rsidR="007B07B9">
        <w:rPr>
          <w:rFonts w:ascii="Times New Roman" w:hAnsi="Times New Roman" w:cs="Times New Roman"/>
          <w:sz w:val="28"/>
          <w:szCs w:val="28"/>
        </w:rPr>
        <w:t>30</w:t>
      </w:r>
      <w:r w:rsidR="00E74962">
        <w:rPr>
          <w:rFonts w:ascii="Times New Roman" w:hAnsi="Times New Roman" w:cs="Times New Roman"/>
          <w:sz w:val="28"/>
          <w:szCs w:val="28"/>
        </w:rPr>
        <w:t>.</w:t>
      </w:r>
      <w:r w:rsidR="007B07B9">
        <w:rPr>
          <w:rFonts w:ascii="Times New Roman" w:hAnsi="Times New Roman" w:cs="Times New Roman"/>
          <w:sz w:val="28"/>
          <w:szCs w:val="28"/>
        </w:rPr>
        <w:t>04</w:t>
      </w:r>
      <w:r w:rsidR="00E74962">
        <w:rPr>
          <w:rFonts w:ascii="Times New Roman" w:hAnsi="Times New Roman" w:cs="Times New Roman"/>
          <w:sz w:val="28"/>
          <w:szCs w:val="28"/>
        </w:rPr>
        <w:t>.201</w:t>
      </w:r>
      <w:r w:rsidR="007B07B9">
        <w:rPr>
          <w:rFonts w:ascii="Times New Roman" w:hAnsi="Times New Roman" w:cs="Times New Roman"/>
          <w:sz w:val="28"/>
          <w:szCs w:val="28"/>
        </w:rPr>
        <w:t>3</w:t>
      </w:r>
      <w:r w:rsidR="00A47896">
        <w:rPr>
          <w:rFonts w:ascii="Times New Roman" w:hAnsi="Times New Roman" w:cs="Times New Roman"/>
          <w:sz w:val="28"/>
          <w:szCs w:val="28"/>
        </w:rPr>
        <w:t xml:space="preserve"> №</w:t>
      </w:r>
      <w:r w:rsidR="007B07B9">
        <w:rPr>
          <w:rFonts w:ascii="Times New Roman" w:hAnsi="Times New Roman" w:cs="Times New Roman"/>
          <w:sz w:val="28"/>
          <w:szCs w:val="28"/>
        </w:rPr>
        <w:t xml:space="preserve">40) </w:t>
      </w:r>
      <w:r w:rsidRPr="00B41CD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1B3C55" w:rsidRPr="00C61E1E" w:rsidRDefault="001B3C55" w:rsidP="001B3C55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61E1E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</w:t>
      </w:r>
      <w:r w:rsidRPr="00C61E1E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асть 3 решения изложить в следующей редакции:</w:t>
      </w:r>
    </w:p>
    <w:p w:rsidR="001B3C55" w:rsidRPr="00C61E1E" w:rsidRDefault="001B3C55" w:rsidP="001B3C5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C61E1E">
        <w:rPr>
          <w:rFonts w:ascii="Times New Roman" w:eastAsia="Times New Roman" w:hAnsi="Times New Roman" w:cs="Times New Roman"/>
          <w:sz w:val="28"/>
          <w:szCs w:val="28"/>
          <w:lang w:eastAsia="ru-RU"/>
        </w:rPr>
        <w:t>«3. Состав постоянной комиссии Думы города по бюджету, налогам и финансовым вопросам:</w:t>
      </w:r>
    </w:p>
    <w:p w:rsidR="00E02A65" w:rsidRDefault="001B3C55" w:rsidP="001B3C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E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1) </w:t>
      </w:r>
      <w:r w:rsidR="00E02A65" w:rsidRPr="00C6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Мананкова Лариса Николаевна </w:t>
      </w:r>
      <w:r w:rsidR="00E02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депутат Думы города Покачи от </w:t>
      </w:r>
      <w:r w:rsidR="00E02A65" w:rsidRPr="00C61E1E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многоманд</w:t>
      </w:r>
      <w:r w:rsidR="00E02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атного избирательного округа №4 </w:t>
      </w:r>
      <w:r w:rsidR="00E02A65" w:rsidRPr="00C61E1E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(председатель комиссии)</w:t>
      </w:r>
      <w:r w:rsidR="00E02A6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B3C55" w:rsidRDefault="00E02A65" w:rsidP="001B3C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2) </w:t>
      </w:r>
      <w:r w:rsidR="001B3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Тимергазин Марат Мухарямович - </w:t>
      </w:r>
      <w:r w:rsidR="001B3C55" w:rsidRPr="00C61E1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 Думы города Покачи от многоман</w:t>
      </w:r>
      <w:r w:rsidR="00A47896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датного избирательного округа №</w:t>
      </w:r>
      <w:r w:rsidR="001B3C5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B3C55" w:rsidRPr="00C61E1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B3C55" w:rsidRPr="00C61E1E" w:rsidRDefault="001B3C55" w:rsidP="001B3C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02A6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6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Шишкин Сергей Александрович - </w:t>
      </w:r>
      <w:r w:rsidRPr="00C61E1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 Думы города Покачи от многоман</w:t>
      </w:r>
      <w:r w:rsidR="00A47896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датного избирательного округа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61E1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B3C55" w:rsidRPr="00C61E1E" w:rsidRDefault="001B3C55" w:rsidP="001B3C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E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02A6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61E1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1E1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Голованев Александр Сергеевич - депутат Думы города Покачи от многоман</w:t>
      </w:r>
      <w:r w:rsidR="00A47896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датного избирательного округа №</w:t>
      </w:r>
      <w:r w:rsidRPr="00C61E1E">
        <w:rPr>
          <w:rFonts w:ascii="Times New Roman" w:eastAsia="Times New Roman" w:hAnsi="Times New Roman" w:cs="Times New Roman"/>
          <w:sz w:val="28"/>
          <w:szCs w:val="28"/>
          <w:lang w:eastAsia="ru-RU"/>
        </w:rPr>
        <w:t>3;</w:t>
      </w:r>
    </w:p>
    <w:p w:rsidR="001B3C55" w:rsidRPr="00C61E1E" w:rsidRDefault="001B3C55" w:rsidP="001B3C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E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02A6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61E1E">
        <w:rPr>
          <w:rFonts w:ascii="Times New Roman" w:eastAsia="Times New Roman" w:hAnsi="Times New Roman" w:cs="Times New Roman"/>
          <w:sz w:val="28"/>
          <w:szCs w:val="28"/>
          <w:lang w:eastAsia="ru-RU"/>
        </w:rPr>
        <w:t>) Семенихин Дмитрий Владимирович - депутат Думы города Покачи от многоманд</w:t>
      </w:r>
      <w:r w:rsidR="00A47896">
        <w:rPr>
          <w:rFonts w:ascii="Times New Roman" w:eastAsia="Times New Roman" w:hAnsi="Times New Roman" w:cs="Times New Roman"/>
          <w:sz w:val="28"/>
          <w:szCs w:val="28"/>
          <w:lang w:eastAsia="ru-RU"/>
        </w:rPr>
        <w:t>атного избирательного округа №</w:t>
      </w:r>
      <w:r w:rsidRPr="00C61E1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E31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E31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B3C55" w:rsidRPr="00C61E1E" w:rsidRDefault="001B3C55" w:rsidP="001B3C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E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41CDA" w:rsidRPr="00C61E1E" w:rsidRDefault="0061797F" w:rsidP="003C7BC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</w:t>
      </w:r>
      <w:r w:rsidR="003C7BCE">
        <w:rPr>
          <w:rFonts w:ascii="Times New Roman" w:eastAsia="Times New Roman" w:hAnsi="Times New Roman" w:cs="Times New Roman"/>
          <w:sz w:val="28"/>
          <w:szCs w:val="28"/>
          <w:lang w:eastAsia="ru-RU"/>
        </w:rPr>
        <w:t>) ч</w:t>
      </w:r>
      <w:r w:rsidR="00C80AC2" w:rsidRPr="00C61E1E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асть</w:t>
      </w:r>
      <w:r w:rsidR="00B41CDA" w:rsidRPr="00C6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решения изложить в следующей редакции:</w:t>
      </w:r>
    </w:p>
    <w:p w:rsidR="00B41CDA" w:rsidRPr="00C61E1E" w:rsidRDefault="00B41CDA" w:rsidP="00B41C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E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«4. Состав постоянной комиссии Думы города по соблюдению законности и местному самоуправлению:</w:t>
      </w:r>
    </w:p>
    <w:p w:rsidR="00B41CDA" w:rsidRPr="00C61E1E" w:rsidRDefault="00B41CDA" w:rsidP="00B41C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E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C80AC2" w:rsidRPr="00C61E1E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C6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Медведев Юрий Иванович - депутат Думы города Покачи от многоманд</w:t>
      </w:r>
      <w:r w:rsidR="003C7BCE">
        <w:rPr>
          <w:rFonts w:ascii="Times New Roman" w:eastAsia="Times New Roman" w:hAnsi="Times New Roman" w:cs="Times New Roman"/>
          <w:sz w:val="28"/>
          <w:szCs w:val="28"/>
          <w:lang w:eastAsia="ru-RU"/>
        </w:rPr>
        <w:t>атного избирательного округа №</w:t>
      </w:r>
      <w:r w:rsidRPr="00C61E1E">
        <w:rPr>
          <w:rFonts w:ascii="Times New Roman" w:eastAsia="Times New Roman" w:hAnsi="Times New Roman" w:cs="Times New Roman"/>
          <w:sz w:val="28"/>
          <w:szCs w:val="28"/>
          <w:lang w:eastAsia="ru-RU"/>
        </w:rPr>
        <w:t>5 (председатель комиссии);</w:t>
      </w:r>
    </w:p>
    <w:p w:rsidR="00B41CDA" w:rsidRDefault="00B41CDA" w:rsidP="00B41C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E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1797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80AC2" w:rsidRPr="00C61E1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C6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2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1E1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Руденко Александр Степанович - депутат Думы города Покачи от многоманд</w:t>
      </w:r>
      <w:r w:rsidR="00A47896">
        <w:rPr>
          <w:rFonts w:ascii="Times New Roman" w:eastAsia="Times New Roman" w:hAnsi="Times New Roman" w:cs="Times New Roman"/>
          <w:sz w:val="28"/>
          <w:szCs w:val="28"/>
          <w:lang w:eastAsia="ru-RU"/>
        </w:rPr>
        <w:t>атного избирательного округа №</w:t>
      </w:r>
      <w:r w:rsidRPr="00C61E1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1797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02A65" w:rsidRPr="00C61E1E" w:rsidRDefault="00E02A65" w:rsidP="00E02A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</w:t>
      </w:r>
      <w:r w:rsidRPr="00C61E1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Волков Яков </w:t>
      </w:r>
      <w:r w:rsidRPr="00C61E1E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Сергеевич - депутат Думы города Покачи от многоман</w:t>
      </w:r>
      <w:r w:rsidR="00A47896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датного избирательного округа №</w:t>
      </w:r>
      <w:r w:rsidRPr="00C61E1E">
        <w:rPr>
          <w:rFonts w:ascii="Times New Roman" w:eastAsia="Times New Roman" w:hAnsi="Times New Roman" w:cs="Times New Roman"/>
          <w:sz w:val="28"/>
          <w:szCs w:val="28"/>
          <w:lang w:eastAsia="ru-RU"/>
        </w:rPr>
        <w:t>2;</w:t>
      </w:r>
    </w:p>
    <w:p w:rsidR="00B41CDA" w:rsidRDefault="00B41CDA" w:rsidP="00B41C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E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02A6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80AC2" w:rsidRPr="00C61E1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C2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1E1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Собур Виктор Анатольевич - депутат Думы города Покачи от многоманд</w:t>
      </w:r>
      <w:r w:rsidR="00A47896">
        <w:rPr>
          <w:rFonts w:ascii="Times New Roman" w:eastAsia="Times New Roman" w:hAnsi="Times New Roman" w:cs="Times New Roman"/>
          <w:sz w:val="28"/>
          <w:szCs w:val="28"/>
          <w:lang w:eastAsia="ru-RU"/>
        </w:rPr>
        <w:t>атного избирательного округа №</w:t>
      </w:r>
      <w:r w:rsidRPr="00C61E1E">
        <w:rPr>
          <w:rFonts w:ascii="Times New Roman" w:eastAsia="Times New Roman" w:hAnsi="Times New Roman" w:cs="Times New Roman"/>
          <w:sz w:val="28"/>
          <w:szCs w:val="28"/>
          <w:lang w:eastAsia="ru-RU"/>
        </w:rPr>
        <w:t>4.»</w:t>
      </w:r>
      <w:r w:rsidR="006179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B3C55" w:rsidRPr="00C61E1E" w:rsidRDefault="001B3C55" w:rsidP="00B41C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CDA" w:rsidRPr="00C61E1E" w:rsidRDefault="0061797F" w:rsidP="005C204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</w:t>
      </w:r>
      <w:r w:rsidR="005C2041">
        <w:rPr>
          <w:rFonts w:ascii="Times New Roman" w:eastAsia="Times New Roman" w:hAnsi="Times New Roman" w:cs="Times New Roman"/>
          <w:sz w:val="28"/>
          <w:szCs w:val="28"/>
          <w:lang w:eastAsia="ru-RU"/>
        </w:rPr>
        <w:t>) ч</w:t>
      </w:r>
      <w:r w:rsidR="00C80AC2" w:rsidRPr="00C61E1E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асть</w:t>
      </w:r>
      <w:r w:rsidR="00B41CDA" w:rsidRPr="00C6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решения изложить в следующей редакции:</w:t>
      </w:r>
    </w:p>
    <w:p w:rsidR="00B41CDA" w:rsidRPr="00C61E1E" w:rsidRDefault="00B41CDA" w:rsidP="00B41C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E1E">
        <w:rPr>
          <w:rFonts w:ascii="Times New Roman" w:eastAsia="Times New Roman" w:hAnsi="Times New Roman" w:cs="Times New Roman"/>
          <w:sz w:val="28"/>
          <w:szCs w:val="28"/>
          <w:lang w:eastAsia="ru-RU"/>
        </w:rPr>
        <w:t>«5. Состав постоянной комиссии Думы города по социальной политике:</w:t>
      </w:r>
    </w:p>
    <w:p w:rsidR="00B41CDA" w:rsidRDefault="00B41CDA" w:rsidP="00B41C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E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80AC2" w:rsidRPr="00C61E1E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5C2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Таненков Виктор </w:t>
      </w:r>
      <w:r w:rsidRPr="00C61E1E">
        <w:rPr>
          <w:rFonts w:ascii="Times New Roman" w:eastAsia="Times New Roman" w:hAnsi="Times New Roman" w:cs="Times New Roman"/>
          <w:sz w:val="28"/>
          <w:szCs w:val="28"/>
          <w:lang w:eastAsia="ru-RU"/>
        </w:rPr>
        <w:t>Львович - депутат Думы города Покачи от многоманд</w:t>
      </w:r>
      <w:r w:rsidR="005C2041">
        <w:rPr>
          <w:rFonts w:ascii="Times New Roman" w:eastAsia="Times New Roman" w:hAnsi="Times New Roman" w:cs="Times New Roman"/>
          <w:sz w:val="28"/>
          <w:szCs w:val="28"/>
          <w:lang w:eastAsia="ru-RU"/>
        </w:rPr>
        <w:t>атного избирательного округа №</w:t>
      </w:r>
      <w:r w:rsidRPr="00C61E1E">
        <w:rPr>
          <w:rFonts w:ascii="Times New Roman" w:eastAsia="Times New Roman" w:hAnsi="Times New Roman" w:cs="Times New Roman"/>
          <w:sz w:val="28"/>
          <w:szCs w:val="28"/>
          <w:lang w:eastAsia="ru-RU"/>
        </w:rPr>
        <w:t>2 (председатель комиссии);</w:t>
      </w:r>
    </w:p>
    <w:p w:rsidR="001B3C55" w:rsidRPr="00C61E1E" w:rsidRDefault="001B3C55" w:rsidP="00B41C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02A6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C6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Дмитрюк Сергей Александрович - депутат Думы города Покачи от многомандатно</w:t>
      </w:r>
      <w:r w:rsidR="00A47896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избирательного округа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4;</w:t>
      </w:r>
    </w:p>
    <w:p w:rsidR="00B41CDA" w:rsidRPr="00C61E1E" w:rsidRDefault="00B41CDA" w:rsidP="00B41C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E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02A6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80AC2" w:rsidRPr="00C61E1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C2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1E1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Необутова Ирина Николаевна - депутат Думы города Покачи от многоман</w:t>
      </w:r>
      <w:r w:rsidR="00A47896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датного избирательного округа №</w:t>
      </w:r>
      <w:r w:rsidRPr="00C61E1E">
        <w:rPr>
          <w:rFonts w:ascii="Times New Roman" w:eastAsia="Times New Roman" w:hAnsi="Times New Roman" w:cs="Times New Roman"/>
          <w:sz w:val="28"/>
          <w:szCs w:val="28"/>
          <w:lang w:eastAsia="ru-RU"/>
        </w:rPr>
        <w:t>3;</w:t>
      </w:r>
    </w:p>
    <w:p w:rsidR="00B41CDA" w:rsidRPr="00C61E1E" w:rsidRDefault="00B41CDA" w:rsidP="00B41C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E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02A6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80AC2" w:rsidRPr="00C61E1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C2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1E1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Верпаховский Виктор Станиславович - депутат Думы города Покачи от многоман</w:t>
      </w:r>
      <w:r w:rsidR="00A47896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датного избирательного округа №</w:t>
      </w:r>
      <w:r w:rsidRPr="00C61E1E">
        <w:rPr>
          <w:rFonts w:ascii="Times New Roman" w:eastAsia="Times New Roman" w:hAnsi="Times New Roman" w:cs="Times New Roman"/>
          <w:sz w:val="28"/>
          <w:szCs w:val="28"/>
          <w:lang w:eastAsia="ru-RU"/>
        </w:rPr>
        <w:t>3.».</w:t>
      </w:r>
    </w:p>
    <w:p w:rsidR="001A7CF2" w:rsidRPr="00C61E1E" w:rsidRDefault="001A7CF2" w:rsidP="00B41C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CDA" w:rsidRPr="00B41CDA" w:rsidRDefault="00B41CDA" w:rsidP="00B41C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E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Контроль за выполнением решения возложить на руководителя аппарата Думы города </w:t>
      </w:r>
      <w:r w:rsidR="001A7CF2" w:rsidRPr="00C61E1E">
        <w:rPr>
          <w:rFonts w:ascii="Times New Roman" w:eastAsia="Times New Roman" w:hAnsi="Times New Roman" w:cs="Times New Roman"/>
          <w:sz w:val="28"/>
          <w:szCs w:val="28"/>
          <w:lang w:eastAsia="ru-RU"/>
        </w:rPr>
        <w:t>Л.В. Чурину</w:t>
      </w:r>
      <w:r w:rsidR="006179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253F" w:rsidRPr="00CB253F" w:rsidRDefault="00CB253F" w:rsidP="00CB25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B253F" w:rsidRPr="00CB253F" w:rsidRDefault="00CB253F" w:rsidP="00CB25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574CB" w:rsidRPr="005C2041" w:rsidRDefault="001344D5" w:rsidP="005C20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574CB" w:rsidRPr="005C2041">
        <w:rPr>
          <w:rFonts w:ascii="Times New Roman" w:hAnsi="Times New Roman" w:cs="Times New Roman"/>
          <w:b/>
          <w:sz w:val="28"/>
          <w:szCs w:val="28"/>
        </w:rPr>
        <w:t xml:space="preserve">Председатель Думы </w:t>
      </w:r>
    </w:p>
    <w:p w:rsidR="00A574CB" w:rsidRPr="00A574CB" w:rsidRDefault="001344D5" w:rsidP="00A574C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574CB" w:rsidRPr="00A574CB">
        <w:rPr>
          <w:rFonts w:ascii="Times New Roman" w:hAnsi="Times New Roman" w:cs="Times New Roman"/>
          <w:b/>
          <w:sz w:val="28"/>
          <w:szCs w:val="28"/>
        </w:rPr>
        <w:t xml:space="preserve">города Покачи                                     </w:t>
      </w:r>
      <w:r w:rsidR="005C2041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5C20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74CB" w:rsidRPr="00A574CB">
        <w:rPr>
          <w:rFonts w:ascii="Times New Roman" w:hAnsi="Times New Roman" w:cs="Times New Roman"/>
          <w:b/>
          <w:sz w:val="28"/>
          <w:szCs w:val="28"/>
        </w:rPr>
        <w:t>Н.В. Борисова</w:t>
      </w:r>
    </w:p>
    <w:p w:rsidR="00A574CB" w:rsidRPr="00A574CB" w:rsidRDefault="00A574CB" w:rsidP="00A574C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574CB" w:rsidRPr="002A56E0" w:rsidRDefault="00A574CB" w:rsidP="003F6F45">
      <w:pPr>
        <w:autoSpaceDE w:val="0"/>
        <w:autoSpaceDN w:val="0"/>
        <w:adjustRightInd w:val="0"/>
        <w:spacing w:after="0" w:line="240" w:lineRule="auto"/>
        <w:ind w:firstLine="90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A574CB" w:rsidRPr="002A56E0" w:rsidSect="001A7CF2">
      <w:footerReference w:type="default" r:id="rId11"/>
      <w:pgSz w:w="11906" w:h="16838"/>
      <w:pgMar w:top="567" w:right="113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EF1" w:rsidRDefault="00B43EF1" w:rsidP="001A7CF2">
      <w:pPr>
        <w:spacing w:after="0" w:line="240" w:lineRule="auto"/>
      </w:pPr>
      <w:r>
        <w:separator/>
      </w:r>
    </w:p>
  </w:endnote>
  <w:endnote w:type="continuationSeparator" w:id="0">
    <w:p w:rsidR="00B43EF1" w:rsidRDefault="00B43EF1" w:rsidP="001A7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0991192"/>
      <w:docPartObj>
        <w:docPartGallery w:val="Page Numbers (Bottom of Page)"/>
        <w:docPartUnique/>
      </w:docPartObj>
    </w:sdtPr>
    <w:sdtEndPr/>
    <w:sdtContent>
      <w:p w:rsidR="003C7BCE" w:rsidRDefault="00494013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2D7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C7BCE" w:rsidRDefault="003C7BC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EF1" w:rsidRDefault="00B43EF1" w:rsidP="001A7CF2">
      <w:pPr>
        <w:spacing w:after="0" w:line="240" w:lineRule="auto"/>
      </w:pPr>
      <w:r>
        <w:separator/>
      </w:r>
    </w:p>
  </w:footnote>
  <w:footnote w:type="continuationSeparator" w:id="0">
    <w:p w:rsidR="00B43EF1" w:rsidRDefault="00B43EF1" w:rsidP="001A7C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B8A6057"/>
    <w:multiLevelType w:val="hybridMultilevel"/>
    <w:tmpl w:val="D1AEB806"/>
    <w:lvl w:ilvl="0" w:tplc="70CCB7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D55"/>
    <w:rsid w:val="00006B68"/>
    <w:rsid w:val="000525E6"/>
    <w:rsid w:val="0007578E"/>
    <w:rsid w:val="000E0946"/>
    <w:rsid w:val="000E4E6B"/>
    <w:rsid w:val="00101A81"/>
    <w:rsid w:val="00122AF5"/>
    <w:rsid w:val="001344D5"/>
    <w:rsid w:val="00152A9E"/>
    <w:rsid w:val="00181CEB"/>
    <w:rsid w:val="001A0DB2"/>
    <w:rsid w:val="001A5D55"/>
    <w:rsid w:val="001A7CF2"/>
    <w:rsid w:val="001B3C55"/>
    <w:rsid w:val="001F7546"/>
    <w:rsid w:val="00240C83"/>
    <w:rsid w:val="00260FE1"/>
    <w:rsid w:val="002973D4"/>
    <w:rsid w:val="002A56E0"/>
    <w:rsid w:val="002B09D0"/>
    <w:rsid w:val="002B2FE8"/>
    <w:rsid w:val="002E580F"/>
    <w:rsid w:val="0030196A"/>
    <w:rsid w:val="003207A7"/>
    <w:rsid w:val="003C7BCE"/>
    <w:rsid w:val="003D005C"/>
    <w:rsid w:val="003D04B4"/>
    <w:rsid w:val="003E293C"/>
    <w:rsid w:val="003F6F45"/>
    <w:rsid w:val="00407101"/>
    <w:rsid w:val="00411888"/>
    <w:rsid w:val="00494013"/>
    <w:rsid w:val="004A52F5"/>
    <w:rsid w:val="004C2D73"/>
    <w:rsid w:val="004E31E2"/>
    <w:rsid w:val="00593982"/>
    <w:rsid w:val="0059436E"/>
    <w:rsid w:val="005C2041"/>
    <w:rsid w:val="0061797F"/>
    <w:rsid w:val="006501C8"/>
    <w:rsid w:val="00687ACF"/>
    <w:rsid w:val="006A6A92"/>
    <w:rsid w:val="006E03BA"/>
    <w:rsid w:val="006F79F4"/>
    <w:rsid w:val="00772D3F"/>
    <w:rsid w:val="007B07B9"/>
    <w:rsid w:val="007F08D3"/>
    <w:rsid w:val="007F34BB"/>
    <w:rsid w:val="00816791"/>
    <w:rsid w:val="0084102A"/>
    <w:rsid w:val="008649E1"/>
    <w:rsid w:val="00867CF8"/>
    <w:rsid w:val="00891C07"/>
    <w:rsid w:val="008D6E3F"/>
    <w:rsid w:val="00A07C78"/>
    <w:rsid w:val="00A47896"/>
    <w:rsid w:val="00A574CB"/>
    <w:rsid w:val="00A57CDA"/>
    <w:rsid w:val="00A758A4"/>
    <w:rsid w:val="00AA2B7F"/>
    <w:rsid w:val="00AD1806"/>
    <w:rsid w:val="00B11310"/>
    <w:rsid w:val="00B34EFA"/>
    <w:rsid w:val="00B41CDA"/>
    <w:rsid w:val="00B43EF1"/>
    <w:rsid w:val="00BA17A2"/>
    <w:rsid w:val="00C61E1E"/>
    <w:rsid w:val="00C80AC2"/>
    <w:rsid w:val="00C946A8"/>
    <w:rsid w:val="00C94F94"/>
    <w:rsid w:val="00CA35F2"/>
    <w:rsid w:val="00CA7DA0"/>
    <w:rsid w:val="00CB253F"/>
    <w:rsid w:val="00CC21BB"/>
    <w:rsid w:val="00CE6490"/>
    <w:rsid w:val="00D4429E"/>
    <w:rsid w:val="00DE5EED"/>
    <w:rsid w:val="00E02A65"/>
    <w:rsid w:val="00E60470"/>
    <w:rsid w:val="00E74962"/>
    <w:rsid w:val="00F219A4"/>
    <w:rsid w:val="00F24277"/>
    <w:rsid w:val="00F635C6"/>
    <w:rsid w:val="00F85364"/>
    <w:rsid w:val="00F946BC"/>
    <w:rsid w:val="00F95AC2"/>
    <w:rsid w:val="00FC5A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5D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5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580F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AD18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6"/>
      <w:szCs w:val="26"/>
    </w:rPr>
  </w:style>
  <w:style w:type="paragraph" w:styleId="a6">
    <w:name w:val="Body Text"/>
    <w:basedOn w:val="a"/>
    <w:link w:val="a7"/>
    <w:rsid w:val="00F8536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F8536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1A7C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A7CF2"/>
  </w:style>
  <w:style w:type="paragraph" w:styleId="aa">
    <w:name w:val="footer"/>
    <w:basedOn w:val="a"/>
    <w:link w:val="ab"/>
    <w:uiPriority w:val="99"/>
    <w:unhideWhenUsed/>
    <w:rsid w:val="001A7C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A7C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5D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5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580F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AD18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6"/>
      <w:szCs w:val="26"/>
    </w:rPr>
  </w:style>
  <w:style w:type="paragraph" w:styleId="a6">
    <w:name w:val="Body Text"/>
    <w:basedOn w:val="a"/>
    <w:link w:val="a7"/>
    <w:rsid w:val="00F8536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F8536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1A7C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A7CF2"/>
  </w:style>
  <w:style w:type="paragraph" w:styleId="aa">
    <w:name w:val="footer"/>
    <w:basedOn w:val="a"/>
    <w:link w:val="ab"/>
    <w:uiPriority w:val="99"/>
    <w:unhideWhenUsed/>
    <w:rsid w:val="001A7C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A7C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4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5A7EC-2BCC-4A99-869F-18D287956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Шкурихин Вячеслав Александрович</dc:creator>
  <cp:lastModifiedBy>Дегтярева Юлия Павловна</cp:lastModifiedBy>
  <cp:revision>6</cp:revision>
  <cp:lastPrinted>2014-09-26T09:58:00Z</cp:lastPrinted>
  <dcterms:created xsi:type="dcterms:W3CDTF">2014-09-15T08:50:00Z</dcterms:created>
  <dcterms:modified xsi:type="dcterms:W3CDTF">2014-09-26T10:59:00Z</dcterms:modified>
</cp:coreProperties>
</file>