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9" w:rsidRPr="000D2869" w:rsidRDefault="000D2869" w:rsidP="000D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DAC29" wp14:editId="3DE2805B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69" w:rsidRPr="000D2869" w:rsidRDefault="000D2869" w:rsidP="000D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69" w:rsidRPr="000D2869" w:rsidRDefault="000D2869" w:rsidP="000D286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D286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D2869" w:rsidRPr="000D2869" w:rsidRDefault="000D2869" w:rsidP="000D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8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0D2869" w:rsidRPr="000D2869" w:rsidRDefault="000D2869" w:rsidP="000D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869" w:rsidRPr="000D2869" w:rsidRDefault="000D2869" w:rsidP="000D28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28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D2869" w:rsidRDefault="006045BD" w:rsidP="007F413E">
      <w:pPr>
        <w:pStyle w:val="ConsPlusCel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т 23.06.2014 </w:t>
      </w:r>
      <w:r w:rsidR="000D286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№ 71 </w:t>
      </w:r>
    </w:p>
    <w:p w:rsidR="000D2869" w:rsidRDefault="000D2869" w:rsidP="007F413E">
      <w:pPr>
        <w:pStyle w:val="ConsPlusCell"/>
        <w:jc w:val="both"/>
        <w:rPr>
          <w:b/>
          <w:sz w:val="28"/>
          <w:szCs w:val="28"/>
        </w:rPr>
      </w:pPr>
    </w:p>
    <w:p w:rsidR="007F413E" w:rsidRPr="00DE5F11" w:rsidRDefault="007F413E" w:rsidP="007F413E">
      <w:pPr>
        <w:pStyle w:val="ConsPlusCell"/>
        <w:jc w:val="both"/>
        <w:rPr>
          <w:b/>
          <w:sz w:val="27"/>
          <w:szCs w:val="27"/>
        </w:rPr>
      </w:pPr>
      <w:r w:rsidRPr="00DE5F11">
        <w:rPr>
          <w:b/>
          <w:sz w:val="27"/>
          <w:szCs w:val="27"/>
        </w:rPr>
        <w:t>О реализации на территории города Покачи</w:t>
      </w:r>
    </w:p>
    <w:p w:rsidR="007F413E" w:rsidRPr="00DE5F11" w:rsidRDefault="007F413E" w:rsidP="007F413E">
      <w:pPr>
        <w:pStyle w:val="ConsPlusCell"/>
        <w:jc w:val="both"/>
        <w:rPr>
          <w:b/>
          <w:sz w:val="27"/>
          <w:szCs w:val="27"/>
        </w:rPr>
      </w:pPr>
      <w:r w:rsidRPr="00DE5F11">
        <w:rPr>
          <w:b/>
          <w:sz w:val="27"/>
          <w:szCs w:val="27"/>
        </w:rPr>
        <w:t xml:space="preserve">Стратегии </w:t>
      </w:r>
      <w:proofErr w:type="gramStart"/>
      <w:r w:rsidRPr="00DE5F11">
        <w:rPr>
          <w:b/>
          <w:sz w:val="27"/>
          <w:szCs w:val="27"/>
        </w:rPr>
        <w:t>социально-экономического</w:t>
      </w:r>
      <w:proofErr w:type="gramEnd"/>
    </w:p>
    <w:p w:rsidR="007F413E" w:rsidRPr="00DE5F11" w:rsidRDefault="007F413E" w:rsidP="007F413E">
      <w:pPr>
        <w:pStyle w:val="ConsPlusCell"/>
        <w:jc w:val="both"/>
        <w:rPr>
          <w:b/>
          <w:sz w:val="27"/>
          <w:szCs w:val="27"/>
        </w:rPr>
      </w:pPr>
      <w:r w:rsidRPr="00DE5F11">
        <w:rPr>
          <w:b/>
          <w:sz w:val="27"/>
          <w:szCs w:val="27"/>
        </w:rPr>
        <w:t>развития муниципального образования</w:t>
      </w:r>
    </w:p>
    <w:p w:rsidR="007F413E" w:rsidRPr="00DE5F11" w:rsidRDefault="007F413E" w:rsidP="007F413E">
      <w:pPr>
        <w:pStyle w:val="ConsPlusCell"/>
        <w:jc w:val="both"/>
        <w:rPr>
          <w:b/>
          <w:sz w:val="27"/>
          <w:szCs w:val="27"/>
        </w:rPr>
      </w:pPr>
      <w:r w:rsidRPr="00DE5F11">
        <w:rPr>
          <w:b/>
          <w:sz w:val="27"/>
          <w:szCs w:val="27"/>
        </w:rPr>
        <w:t>город Покачи  на период до 2020 года</w:t>
      </w:r>
    </w:p>
    <w:p w:rsidR="007F413E" w:rsidRPr="00DE5F11" w:rsidRDefault="007F413E" w:rsidP="007F413E">
      <w:pPr>
        <w:pStyle w:val="ConsPlusCell"/>
        <w:jc w:val="both"/>
        <w:rPr>
          <w:b/>
          <w:sz w:val="27"/>
          <w:szCs w:val="27"/>
        </w:rPr>
      </w:pPr>
    </w:p>
    <w:p w:rsidR="006F1B7B" w:rsidRPr="00DE5F11" w:rsidRDefault="006F1B7B" w:rsidP="007F413E">
      <w:pPr>
        <w:pStyle w:val="ConsPlusCell"/>
        <w:jc w:val="both"/>
        <w:rPr>
          <w:b/>
          <w:sz w:val="27"/>
          <w:szCs w:val="27"/>
        </w:rPr>
      </w:pPr>
    </w:p>
    <w:p w:rsidR="007F413E" w:rsidRPr="00DE5F11" w:rsidRDefault="007F413E" w:rsidP="007F413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5F11">
        <w:rPr>
          <w:rFonts w:ascii="Times New Roman" w:hAnsi="Times New Roman" w:cs="Times New Roman"/>
          <w:sz w:val="27"/>
          <w:szCs w:val="27"/>
        </w:rPr>
        <w:t xml:space="preserve">Изучив план по реализации инвестиционных проектов Стратегии социально </w:t>
      </w:r>
      <w:r w:rsidRPr="00DE5F11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DE5F11">
        <w:rPr>
          <w:rFonts w:ascii="Times New Roman" w:hAnsi="Times New Roman" w:cs="Times New Roman"/>
          <w:sz w:val="27"/>
          <w:szCs w:val="27"/>
        </w:rPr>
        <w:t>экономического развития муниципального образования город Покачи на период до 2020 года, в соответствии с 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от 19.10.2009 №</w:t>
      </w:r>
      <w:r w:rsidR="006F1B7B" w:rsidRPr="00DE5F11">
        <w:rPr>
          <w:rFonts w:ascii="Times New Roman" w:hAnsi="Times New Roman" w:cs="Times New Roman"/>
          <w:sz w:val="27"/>
          <w:szCs w:val="27"/>
        </w:rPr>
        <w:t xml:space="preserve"> </w:t>
      </w:r>
      <w:r w:rsidRPr="00DE5F11">
        <w:rPr>
          <w:rFonts w:ascii="Times New Roman" w:hAnsi="Times New Roman" w:cs="Times New Roman"/>
          <w:sz w:val="27"/>
          <w:szCs w:val="27"/>
        </w:rPr>
        <w:t>112, Дума города</w:t>
      </w:r>
      <w:r w:rsidR="006F1B7B" w:rsidRPr="00DE5F11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7F413E" w:rsidRPr="00DE5F11" w:rsidRDefault="007F413E" w:rsidP="007F41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F413E" w:rsidRPr="00DE5F11" w:rsidRDefault="007F413E" w:rsidP="007F41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5F11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7F413E" w:rsidRPr="00DE5F11" w:rsidRDefault="007F413E" w:rsidP="007F41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F413E" w:rsidRPr="00DE5F11" w:rsidRDefault="007F413E" w:rsidP="006F1B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F11">
        <w:rPr>
          <w:rFonts w:ascii="Times New Roman" w:hAnsi="Times New Roman" w:cs="Times New Roman"/>
          <w:sz w:val="27"/>
          <w:szCs w:val="27"/>
        </w:rPr>
        <w:t xml:space="preserve">1. План по реализации инвестиционных проектов Стратегии социально </w:t>
      </w:r>
      <w:r w:rsidRPr="00DE5F11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DE5F11">
        <w:rPr>
          <w:rFonts w:ascii="Times New Roman" w:hAnsi="Times New Roman" w:cs="Times New Roman"/>
          <w:sz w:val="27"/>
          <w:szCs w:val="27"/>
        </w:rPr>
        <w:t>экономического развития муниципального образования город Покачи на период до 2020 года принять к сведению (приложение).</w:t>
      </w:r>
    </w:p>
    <w:p w:rsidR="00A85848" w:rsidRPr="00DE5F11" w:rsidRDefault="00A85848" w:rsidP="006F1B7B">
      <w:pPr>
        <w:pStyle w:val="ConsPlusCell"/>
        <w:ind w:firstLine="708"/>
        <w:jc w:val="both"/>
        <w:rPr>
          <w:sz w:val="27"/>
          <w:szCs w:val="27"/>
        </w:rPr>
      </w:pPr>
      <w:r w:rsidRPr="00DE5F11">
        <w:rPr>
          <w:sz w:val="27"/>
          <w:szCs w:val="27"/>
        </w:rPr>
        <w:t>2. Решение Думы города Покачи от 20.12.1013 № 145 «О реализации на территории города Покачи Стратегии социально-экономического развития муниципального образования город Покачи  на период до 2020 года</w:t>
      </w:r>
      <w:r w:rsidRPr="00DE5F11">
        <w:rPr>
          <w:b/>
          <w:sz w:val="27"/>
          <w:szCs w:val="27"/>
        </w:rPr>
        <w:t xml:space="preserve">» </w:t>
      </w:r>
      <w:r w:rsidRPr="00DE5F11">
        <w:rPr>
          <w:sz w:val="27"/>
          <w:szCs w:val="27"/>
        </w:rPr>
        <w:t>снять с контроля.</w:t>
      </w:r>
    </w:p>
    <w:p w:rsidR="007F413E" w:rsidRPr="00DE5F11" w:rsidRDefault="00A85848" w:rsidP="006F1B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F11">
        <w:rPr>
          <w:rFonts w:ascii="Times New Roman" w:hAnsi="Times New Roman" w:cs="Times New Roman"/>
          <w:sz w:val="27"/>
          <w:szCs w:val="27"/>
        </w:rPr>
        <w:t>3</w:t>
      </w:r>
      <w:r w:rsidR="007F413E" w:rsidRPr="00DE5F11">
        <w:rPr>
          <w:rFonts w:ascii="Times New Roman" w:hAnsi="Times New Roman" w:cs="Times New Roman"/>
          <w:sz w:val="27"/>
          <w:szCs w:val="27"/>
        </w:rPr>
        <w:t>. Поручить администрации города Покачи представить в Думу города Покачи до 01.10.2014</w:t>
      </w:r>
      <w:r w:rsidR="006F1B7B" w:rsidRPr="00DE5F11">
        <w:rPr>
          <w:rFonts w:ascii="Times New Roman" w:hAnsi="Times New Roman" w:cs="Times New Roman"/>
          <w:sz w:val="27"/>
          <w:szCs w:val="27"/>
        </w:rPr>
        <w:t xml:space="preserve"> года</w:t>
      </w:r>
      <w:r w:rsidR="007F413E" w:rsidRPr="00DE5F11">
        <w:rPr>
          <w:rFonts w:ascii="Times New Roman" w:hAnsi="Times New Roman" w:cs="Times New Roman"/>
          <w:sz w:val="27"/>
          <w:szCs w:val="27"/>
        </w:rPr>
        <w:t xml:space="preserve">  проект решения о внесении изменений в Стратегию социально </w:t>
      </w:r>
      <w:r w:rsidR="007F413E" w:rsidRPr="00DE5F11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7F413E" w:rsidRPr="00DE5F11">
        <w:rPr>
          <w:rFonts w:ascii="Times New Roman" w:hAnsi="Times New Roman" w:cs="Times New Roman"/>
          <w:sz w:val="27"/>
          <w:szCs w:val="27"/>
        </w:rPr>
        <w:t>экономического развития муниципального образования город Покачи на период до 2020</w:t>
      </w:r>
      <w:r w:rsidR="006F1B7B" w:rsidRPr="00DE5F11">
        <w:rPr>
          <w:rFonts w:ascii="Times New Roman" w:hAnsi="Times New Roman" w:cs="Times New Roman"/>
          <w:sz w:val="27"/>
          <w:szCs w:val="27"/>
        </w:rPr>
        <w:t xml:space="preserve"> года</w:t>
      </w:r>
      <w:r w:rsidR="007F413E" w:rsidRPr="00DE5F11">
        <w:rPr>
          <w:rFonts w:ascii="Times New Roman" w:hAnsi="Times New Roman" w:cs="Times New Roman"/>
          <w:sz w:val="27"/>
          <w:szCs w:val="27"/>
        </w:rPr>
        <w:t xml:space="preserve"> в связи с изменением действующих документов Российской Федерации и Ханты-Мансийского автономного округа-Югры и плана реализации инвестиционных проектов города Покачи.</w:t>
      </w:r>
    </w:p>
    <w:p w:rsidR="000D2869" w:rsidRPr="00DE5F11" w:rsidRDefault="00A85848" w:rsidP="000D28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5F11">
        <w:rPr>
          <w:rFonts w:ascii="Times New Roman" w:hAnsi="Times New Roman" w:cs="Times New Roman"/>
          <w:sz w:val="27"/>
          <w:szCs w:val="27"/>
        </w:rPr>
        <w:t>4</w:t>
      </w:r>
      <w:r w:rsidR="007F413E" w:rsidRPr="00DE5F1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F413E" w:rsidRPr="00DE5F1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F413E" w:rsidRPr="00DE5F11">
        <w:rPr>
          <w:rFonts w:ascii="Times New Roman" w:hAnsi="Times New Roman" w:cs="Times New Roman"/>
          <w:sz w:val="27"/>
          <w:szCs w:val="27"/>
        </w:rPr>
        <w:t xml:space="preserve"> выполнением решения возложить на постоянную комиссию Думы города по соблюдению законности и  местному самоуправлению (председатель Ю. И. Медведев). </w:t>
      </w:r>
    </w:p>
    <w:p w:rsidR="000D2869" w:rsidRDefault="000D2869" w:rsidP="000D28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E5F11" w:rsidRPr="00DE5F11" w:rsidRDefault="00DE5F11" w:rsidP="000D28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D2869" w:rsidRPr="00DE5F11" w:rsidRDefault="007F413E" w:rsidP="000D2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E5F11">
        <w:rPr>
          <w:rFonts w:ascii="Times New Roman" w:hAnsi="Times New Roman" w:cs="Times New Roman"/>
          <w:b/>
          <w:sz w:val="27"/>
          <w:szCs w:val="27"/>
        </w:rPr>
        <w:t xml:space="preserve">Председатель Думы </w:t>
      </w:r>
    </w:p>
    <w:p w:rsidR="007F413E" w:rsidRPr="00DE5F11" w:rsidRDefault="007F413E" w:rsidP="00DE5F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E5F11">
        <w:rPr>
          <w:rFonts w:ascii="Times New Roman" w:hAnsi="Times New Roman" w:cs="Times New Roman"/>
          <w:b/>
          <w:sz w:val="27"/>
          <w:szCs w:val="27"/>
        </w:rPr>
        <w:t xml:space="preserve">города Покачи                             </w:t>
      </w:r>
      <w:r w:rsidR="000D2869" w:rsidRPr="00DE5F1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 w:rsidRPr="00DE5F11">
        <w:rPr>
          <w:rFonts w:ascii="Times New Roman" w:hAnsi="Times New Roman" w:cs="Times New Roman"/>
          <w:b/>
          <w:sz w:val="27"/>
          <w:szCs w:val="27"/>
        </w:rPr>
        <w:t xml:space="preserve">    Н. В. </w:t>
      </w:r>
      <w:r w:rsidR="00DE5F11">
        <w:rPr>
          <w:rFonts w:ascii="Times New Roman" w:hAnsi="Times New Roman" w:cs="Times New Roman"/>
          <w:b/>
          <w:sz w:val="27"/>
          <w:szCs w:val="27"/>
        </w:rPr>
        <w:t>Борисова</w:t>
      </w:r>
    </w:p>
    <w:sectPr w:rsidR="007F413E" w:rsidRPr="00DE5F11" w:rsidSect="00060F18">
      <w:pgSz w:w="11906" w:h="16838"/>
      <w:pgMar w:top="56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E"/>
    <w:rsid w:val="00003E14"/>
    <w:rsid w:val="000153E5"/>
    <w:rsid w:val="000173A4"/>
    <w:rsid w:val="00035CAC"/>
    <w:rsid w:val="00041741"/>
    <w:rsid w:val="00060F18"/>
    <w:rsid w:val="000624AA"/>
    <w:rsid w:val="00067478"/>
    <w:rsid w:val="000765C4"/>
    <w:rsid w:val="000936AD"/>
    <w:rsid w:val="000A1DA9"/>
    <w:rsid w:val="000D0DC2"/>
    <w:rsid w:val="000D2869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8AA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04CF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045BD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6F1B7B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7F413E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9F44AB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8142D"/>
    <w:rsid w:val="00A85848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09EA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DE5F11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</cp:revision>
  <cp:lastPrinted>2014-06-18T11:00:00Z</cp:lastPrinted>
  <dcterms:created xsi:type="dcterms:W3CDTF">2014-06-19T13:00:00Z</dcterms:created>
  <dcterms:modified xsi:type="dcterms:W3CDTF">2014-06-23T05:20:00Z</dcterms:modified>
</cp:coreProperties>
</file>